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54" w:rsidRDefault="00026E54" w:rsidP="00026E54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МУНИЦИПАЛЬНОЕ ОБЩЕОБРАЗОВАТЕЛЬНОЕ УЧРЕЖДЕНИЕ</w:t>
      </w:r>
    </w:p>
    <w:p w:rsidR="00026E54" w:rsidRDefault="00026E54" w:rsidP="00026E54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«ШИПИЦЫНСКАЯ СРЕДНЯЯ ОБЩЕОБРАЗОВАТЕЛЬНАЯ ШКОЛА»</w:t>
      </w:r>
    </w:p>
    <w:p w:rsidR="00026E54" w:rsidRDefault="00026E54" w:rsidP="00026E54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КОТЛАССКОГО РАЙОНА АРХАНГЕЛЬСКОЙ ОБЛАСТИ</w:t>
      </w:r>
    </w:p>
    <w:tbl>
      <w:tblPr>
        <w:tblpPr w:leftFromText="180" w:rightFromText="180" w:bottomFromText="200" w:vertAnchor="text" w:horzAnchor="margin" w:tblpY="939"/>
        <w:tblW w:w="0" w:type="auto"/>
        <w:tblLook w:val="04A0"/>
      </w:tblPr>
      <w:tblGrid>
        <w:gridCol w:w="4692"/>
        <w:gridCol w:w="1086"/>
        <w:gridCol w:w="4536"/>
      </w:tblGrid>
      <w:tr w:rsidR="00026E54" w:rsidTr="00026E54">
        <w:trPr>
          <w:trHeight w:val="1612"/>
        </w:trPr>
        <w:tc>
          <w:tcPr>
            <w:tcW w:w="4692" w:type="dxa"/>
          </w:tcPr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>СОГЛАСОВАНО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Зам. директора по ВР МОУ «ШСОШ»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________/ Т.В. Травникова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31.08.2020г.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86" w:type="dxa"/>
          </w:tcPr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>УТВЕРЖДАЮ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Директор МОУ «ШСОШ»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__________/ Е. В. Селякова</w:t>
            </w:r>
          </w:p>
          <w:p w:rsidR="00026E54" w:rsidRDefault="00026E54" w:rsidP="0084378E">
            <w:pPr>
              <w:spacing w:after="12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Приказ № 396  от 31.08.2020г.</w:t>
            </w:r>
          </w:p>
        </w:tc>
      </w:tr>
    </w:tbl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по ВНЕУРОЧНОЙ ДЕЯТЕЛЬНОСТИ</w:t>
      </w: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«Финансовая грамотность»</w:t>
      </w: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 «Б» класс</w:t>
      </w: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2020 - 2021 уч. год</w:t>
      </w: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Березиной Эльвиры Николаевны,</w:t>
      </w:r>
    </w:p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учителя начальных классов</w:t>
      </w:r>
    </w:p>
    <w:p w:rsidR="00026E54" w:rsidRDefault="00026E54" w:rsidP="00026E54">
      <w:pPr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п. Шипицыно</w:t>
      </w:r>
    </w:p>
    <w:p w:rsidR="00026E54" w:rsidRDefault="00026E54" w:rsidP="00026E54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2020</w:t>
      </w:r>
    </w:p>
    <w:p w:rsidR="00026E54" w:rsidRDefault="00026E54" w:rsidP="003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E54" w:rsidRPr="00B12E7F" w:rsidRDefault="00026E54" w:rsidP="003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26E54" w:rsidRPr="00B12E7F" w:rsidRDefault="00026E54" w:rsidP="00026E54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Целью </w:t>
      </w:r>
      <w:r w:rsidRPr="00B12E7F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учебного курса «Финансовой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 элементарных вопросов в области экономики семьи.</w:t>
      </w:r>
    </w:p>
    <w:p w:rsidR="00C42242" w:rsidRPr="00C42242" w:rsidRDefault="00C42242" w:rsidP="00C4224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</w:t>
      </w:r>
    </w:p>
    <w:p w:rsidR="00C42242" w:rsidRPr="00C42242" w:rsidRDefault="00B12E7F" w:rsidP="00C42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42242"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«Финансовая грамотность»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 на основе авторской программы «Финансовая грамотность», автор Ю. Н. </w:t>
      </w:r>
      <w:proofErr w:type="spellStart"/>
      <w:r w:rsidR="00C42242"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="00C42242"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 грамотности  населения  и  развитию  финансового  образования  в Российской Федерации».</w:t>
      </w:r>
    </w:p>
    <w:p w:rsidR="00C42242" w:rsidRPr="006651AE" w:rsidRDefault="00C42242" w:rsidP="0002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12E7F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B12E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12E7F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B12E7F" w:rsidRPr="00B12E7F" w:rsidRDefault="006651AE" w:rsidP="00B12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r w:rsidR="00B12E7F"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B12E7F" w:rsidRPr="00B12E7F" w:rsidRDefault="00B12E7F" w:rsidP="00B12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990" w:type="dxa"/>
        <w:tblInd w:w="-108" w:type="dxa"/>
        <w:shd w:val="clear" w:color="auto" w:fill="FFFFFF"/>
        <w:tblLayout w:type="fixed"/>
        <w:tblLook w:val="04A0"/>
      </w:tblPr>
      <w:tblGrid>
        <w:gridCol w:w="931"/>
        <w:gridCol w:w="9059"/>
      </w:tblGrid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12E7F" w:rsidRPr="00B12E7F" w:rsidTr="00B35935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такое деньги и откуда они взялись.(5 ч)</w:t>
            </w:r>
          </w:p>
        </w:tc>
      </w:tr>
      <w:tr w:rsidR="00B12E7F" w:rsidRPr="00B12E7F" w:rsidTr="00B35935">
        <w:trPr>
          <w:trHeight w:val="28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 Как появились деньги. Появление обмена товарами.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деньги. Появление обмена товарами. Проблемы товарного обмена.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первых денег — товаров с высокой ликвидностью.</w:t>
            </w:r>
          </w:p>
        </w:tc>
      </w:tr>
      <w:tr w:rsidR="00B12E7F" w:rsidRPr="00B12E7F" w:rsidTr="00B35935">
        <w:trPr>
          <w:trHeight w:val="40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драгоценных металлов. Появление первых монет.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монеты разных государств</w:t>
            </w:r>
          </w:p>
        </w:tc>
      </w:tr>
      <w:tr w:rsidR="00B12E7F" w:rsidRPr="00B12E7F" w:rsidTr="00B35935">
        <w:trPr>
          <w:trHeight w:val="400"/>
        </w:trPr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Рассмотрим деньги поближе. Защита от подделок.(6 ч)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монеты.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бумажных денег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монет от подделок.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монеты.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от подделок бумажных денег.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деньги поближе. Защита от подделок.</w:t>
            </w:r>
          </w:p>
        </w:tc>
      </w:tr>
      <w:tr w:rsidR="00B12E7F" w:rsidRPr="00B12E7F" w:rsidTr="00B35935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Какие деньги были раньше в России.(6 ч)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товарные деньги.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 Клады. «Меховые деньги».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 «деньги», «рубль», «копейка».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монеты. Деньга и копейка.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Рубль, гривенник и полтинник.</w:t>
            </w:r>
          </w:p>
        </w:tc>
      </w:tr>
      <w:tr w:rsidR="00B12E7F" w:rsidRPr="00B12E7F" w:rsidTr="00B3593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2E7F" w:rsidRPr="00B12E7F" w:rsidRDefault="00B12E7F" w:rsidP="00B35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12E7F" w:rsidRPr="00B12E7F" w:rsidRDefault="00B12E7F" w:rsidP="00B35935">
            <w:pPr>
              <w:spacing w:after="0" w:line="0" w:lineRule="atLeast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про деньги.</w:t>
            </w:r>
            <w:r w:rsid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396077" w:rsidRPr="00B12E7F" w:rsidRDefault="00396077" w:rsidP="0066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Что такое деньги и откуда они взялись (5 часов).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Объяснять причины и приводить примеры обмена.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проблемы, возникающие при обмене.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свойства товарных денег.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товарных денег.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первых монет.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Рассмотрим деньги поближе. Защита от подделок (6 часов).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монеты. Изобретение бумажных денег. Защита монет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подделок. Современные монеты. Способы защиты от подделок бумажных денег.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Монеты. Гурт. Аверс. Реверс. «Орёл». «</w:t>
      </w:r>
      <w:proofErr w:type="gramStart"/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Номинал. Банкнота. Купюра. Фальшивые деньги. Фальшивомонетчики.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появились монеты.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купюры и монеты.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металлические и бумажные деньги.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изготовление фальшивых денег является преступлением.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деньги были раньше в России (6 часов).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Древнерусские товарные деньги. Происхождение</w:t>
      </w: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 «деньги», «рубль», «копейка». Первые русские монеты.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</w:p>
    <w:p w:rsidR="00396077" w:rsidRPr="00B12E7F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старинные российские деньги.</w:t>
      </w:r>
    </w:p>
    <w:p w:rsidR="00D272FE" w:rsidRPr="00B12E7F" w:rsidRDefault="00396077" w:rsidP="00B1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происхождение названий денег.</w:t>
      </w:r>
    </w:p>
    <w:p w:rsidR="00B12E7F" w:rsidRPr="00B12E7F" w:rsidRDefault="00B12E7F" w:rsidP="00B1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9"/>
          <w:b/>
          <w:bCs/>
          <w:color w:val="000000"/>
        </w:rPr>
        <w:t>Планируемые результаты: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8"/>
          <w:b/>
          <w:bCs/>
          <w:color w:val="000000"/>
        </w:rPr>
        <w:t>Личностными результатами</w:t>
      </w:r>
      <w:r w:rsidRPr="00B12E7F">
        <w:rPr>
          <w:rStyle w:val="c4"/>
          <w:color w:val="000000"/>
        </w:rPr>
        <w:t> изучения курса «Финансовая грамотность» являются: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осознание себя как члена семьи, общества и государства;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овладение начальными навыками адаптации в мире финансовых отношений;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развитие самостоятельности и осознание личной ответственности за свои поступки;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• развитие навыков сотрудничества </w:t>
      </w:r>
      <w:proofErr w:type="gramStart"/>
      <w:r w:rsidRPr="00B12E7F">
        <w:rPr>
          <w:rStyle w:val="c4"/>
          <w:color w:val="000000"/>
        </w:rPr>
        <w:t>со</w:t>
      </w:r>
      <w:proofErr w:type="gramEnd"/>
      <w:r w:rsidRPr="00B12E7F">
        <w:rPr>
          <w:rStyle w:val="c4"/>
          <w:color w:val="000000"/>
        </w:rPr>
        <w:t xml:space="preserve"> взрослыми и сверстниками в разных игровых и реальных экономических ситуациях.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12E7F">
        <w:rPr>
          <w:rStyle w:val="c8"/>
          <w:b/>
          <w:bCs/>
          <w:color w:val="000000"/>
        </w:rPr>
        <w:t>Метапредметными</w:t>
      </w:r>
      <w:proofErr w:type="spellEnd"/>
      <w:r w:rsidRPr="00B12E7F">
        <w:rPr>
          <w:rStyle w:val="c8"/>
          <w:b/>
          <w:bCs/>
          <w:color w:val="000000"/>
        </w:rPr>
        <w:t xml:space="preserve"> результатами</w:t>
      </w:r>
      <w:r w:rsidRPr="00B12E7F">
        <w:rPr>
          <w:rStyle w:val="c4"/>
          <w:color w:val="000000"/>
        </w:rPr>
        <w:t>  изучения  курса  «Финансовая грамотность» являются: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9"/>
          <w:b/>
          <w:bCs/>
          <w:color w:val="000000"/>
        </w:rPr>
        <w:t>познавательные: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освоение способов решения проблем творческого и поискового характера;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использование  различных  способов  поиска,  сбора,  обработки, анализа и представления информации;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овладение  логическими  действиями  сравнения,  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• овладение базовыми предметными и </w:t>
      </w:r>
      <w:proofErr w:type="spellStart"/>
      <w:r w:rsidRPr="00B12E7F">
        <w:rPr>
          <w:rStyle w:val="c4"/>
          <w:color w:val="000000"/>
        </w:rPr>
        <w:t>межпредметными</w:t>
      </w:r>
      <w:proofErr w:type="spellEnd"/>
      <w:r w:rsidRPr="00B12E7F">
        <w:rPr>
          <w:rStyle w:val="c4"/>
          <w:color w:val="000000"/>
        </w:rPr>
        <w:t xml:space="preserve"> понятиями;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9"/>
          <w:b/>
          <w:bCs/>
          <w:color w:val="000000"/>
        </w:rPr>
        <w:t>регулятивные: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понимание цели своих действий;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• составление простых планов с помощью учителя;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проявление познавательной и творческой инициативы;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оценка правильности выполнения действий;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адекватное восприятие предложений товарищей, учителей, родителей;</w:t>
      </w:r>
    </w:p>
    <w:p w:rsidR="000805F0" w:rsidRPr="00B12E7F" w:rsidRDefault="000805F0" w:rsidP="000805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9"/>
          <w:b/>
          <w:bCs/>
          <w:color w:val="000000"/>
        </w:rPr>
        <w:t>коммуникативные: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составление текстов в устной и письменной формах;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слушать собеседника и вести диалог;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признавать возможность существования различных точек зрения и права каждого иметь свою;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излагать своё мнение и аргументировать свою точку зрения и оценку событий;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8"/>
          <w:b/>
          <w:bCs/>
          <w:color w:val="000000"/>
        </w:rPr>
        <w:lastRenderedPageBreak/>
        <w:t>Предметными </w:t>
      </w:r>
      <w:r w:rsidRPr="00B12E7F">
        <w:rPr>
          <w:rStyle w:val="c4"/>
          <w:color w:val="000000"/>
        </w:rPr>
        <w:t>результатами изучения курса «Финансовая грамотность» являются: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понимание и правильное использование экономических терминов;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представление о роли денег в семье и обществе;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характеризовать виды и функции денег;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знание источников доходов и направлений расходов семьи;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умение рассчитывать доходы и расходы и составлять простой семейный бюджет;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определение элементарных проблем в области семейных финансов и путей их решения;</w:t>
      </w:r>
    </w:p>
    <w:p w:rsidR="000805F0" w:rsidRPr="006651AE" w:rsidRDefault="000805F0" w:rsidP="006651A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• проведение элементарных финансовых расчётов</w:t>
      </w:r>
    </w:p>
    <w:p w:rsidR="000805F0" w:rsidRPr="00B12E7F" w:rsidRDefault="000805F0" w:rsidP="006651A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2E7F">
        <w:rPr>
          <w:rStyle w:val="c8"/>
          <w:b/>
          <w:bCs/>
          <w:color w:val="000000"/>
        </w:rPr>
        <w:t>Список рекомендуемой литературы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1. Антипова М.В. Метод кейсов: Методическое пособие. — Мариинско-Посадский филиал ФГБУ ВПО «</w:t>
      </w:r>
      <w:proofErr w:type="spellStart"/>
      <w:r w:rsidRPr="00B12E7F">
        <w:rPr>
          <w:rStyle w:val="c4"/>
          <w:color w:val="000000"/>
        </w:rPr>
        <w:t>МарГТУ</w:t>
      </w:r>
      <w:proofErr w:type="spellEnd"/>
      <w:r w:rsidRPr="00B12E7F">
        <w:rPr>
          <w:rStyle w:val="c4"/>
          <w:color w:val="000000"/>
        </w:rPr>
        <w:t xml:space="preserve">», 2011 — http://mpfmargtu. </w:t>
      </w:r>
      <w:proofErr w:type="spellStart"/>
      <w:r w:rsidRPr="00B12E7F">
        <w:rPr>
          <w:rStyle w:val="c4"/>
          <w:color w:val="000000"/>
        </w:rPr>
        <w:t>ucoz.ru</w:t>
      </w:r>
      <w:proofErr w:type="spellEnd"/>
      <w:r w:rsidRPr="00B12E7F">
        <w:rPr>
          <w:rStyle w:val="c4"/>
          <w:color w:val="000000"/>
        </w:rPr>
        <w:t>/</w:t>
      </w:r>
      <w:proofErr w:type="spellStart"/>
      <w:r w:rsidRPr="00B12E7F">
        <w:rPr>
          <w:rStyle w:val="c4"/>
          <w:color w:val="000000"/>
        </w:rPr>
        <w:t>metod</w:t>
      </w:r>
      <w:proofErr w:type="spellEnd"/>
      <w:r w:rsidRPr="00B12E7F">
        <w:rPr>
          <w:rStyle w:val="c4"/>
          <w:color w:val="000000"/>
        </w:rPr>
        <w:t>/metodicheskoe_posobie-1.pdf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2. Горяев </w:t>
      </w:r>
      <w:proofErr w:type="spellStart"/>
      <w:r w:rsidRPr="00B12E7F">
        <w:rPr>
          <w:rStyle w:val="c4"/>
          <w:color w:val="000000"/>
        </w:rPr>
        <w:t>А.,Чумаченко</w:t>
      </w:r>
      <w:proofErr w:type="spellEnd"/>
      <w:r w:rsidRPr="00B12E7F">
        <w:rPr>
          <w:rStyle w:val="c4"/>
          <w:color w:val="000000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www.azbukafinansov.ru 3. Зачем нужны страховые компании и страховые услуги? / Авторский коллектив под руководством Н.Н. </w:t>
      </w:r>
      <w:proofErr w:type="gramStart"/>
      <w:r w:rsidRPr="00B12E7F">
        <w:rPr>
          <w:rStyle w:val="c4"/>
          <w:color w:val="000000"/>
        </w:rPr>
        <w:t>Думной</w:t>
      </w:r>
      <w:proofErr w:type="gramEnd"/>
      <w:r w:rsidRPr="00B12E7F">
        <w:rPr>
          <w:rStyle w:val="c4"/>
          <w:color w:val="000000"/>
        </w:rPr>
        <w:t>. — М.: Интеллект-Центр, 2010.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4. Как вести семейный бюджет: </w:t>
      </w:r>
      <w:proofErr w:type="spellStart"/>
      <w:r w:rsidRPr="00B12E7F">
        <w:rPr>
          <w:rStyle w:val="c4"/>
          <w:color w:val="000000"/>
        </w:rPr>
        <w:t>учеб</w:t>
      </w:r>
      <w:proofErr w:type="gramStart"/>
      <w:r w:rsidRPr="00B12E7F">
        <w:rPr>
          <w:rStyle w:val="c4"/>
          <w:color w:val="000000"/>
        </w:rPr>
        <w:t>.п</w:t>
      </w:r>
      <w:proofErr w:type="gramEnd"/>
      <w:r w:rsidRPr="00B12E7F">
        <w:rPr>
          <w:rStyle w:val="c4"/>
          <w:color w:val="000000"/>
        </w:rPr>
        <w:t>особие</w:t>
      </w:r>
      <w:proofErr w:type="spellEnd"/>
      <w:r w:rsidRPr="00B12E7F">
        <w:rPr>
          <w:rStyle w:val="c4"/>
          <w:color w:val="000000"/>
        </w:rPr>
        <w:t xml:space="preserve"> / Н.Н. Думная, 55 О.А. Рябова, О.В. </w:t>
      </w:r>
      <w:proofErr w:type="spellStart"/>
      <w:r w:rsidRPr="00B12E7F">
        <w:rPr>
          <w:rStyle w:val="c4"/>
          <w:color w:val="000000"/>
        </w:rPr>
        <w:t>Карамова</w:t>
      </w:r>
      <w:proofErr w:type="spellEnd"/>
      <w:r w:rsidRPr="00B12E7F">
        <w:rPr>
          <w:rStyle w:val="c4"/>
          <w:color w:val="000000"/>
        </w:rPr>
        <w:t>; под ред. Н.Н. Думной. — М.: Интеллект-Центр, 2010.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5. Карасев Д. Менялы. История банковского дела. Мир денег, март — апрель 2002 — http://www.mirdeneg.com/rus/mworld/archives/magazine/article/204/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>6. Карелина Г.Д. Интерактивный метод мозаика в образовательном процессе — http://festival.1september.ru/articles/537420/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7. </w:t>
      </w:r>
      <w:proofErr w:type="spellStart"/>
      <w:r w:rsidRPr="00B12E7F">
        <w:rPr>
          <w:rStyle w:val="c4"/>
          <w:color w:val="000000"/>
        </w:rPr>
        <w:t>Прутченков</w:t>
      </w:r>
      <w:proofErr w:type="spellEnd"/>
      <w:r w:rsidRPr="00B12E7F">
        <w:rPr>
          <w:rStyle w:val="c4"/>
          <w:color w:val="000000"/>
        </w:rPr>
        <w:t xml:space="preserve"> А.С. Кейс-метод в преподавании экономики в школе http://www.hse.ru/data /2011/04/22/1210966029/22_2007_2.pdf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 8. Симоненко В.Д., </w:t>
      </w:r>
      <w:proofErr w:type="spellStart"/>
      <w:r w:rsidRPr="00B12E7F">
        <w:rPr>
          <w:rStyle w:val="c4"/>
          <w:color w:val="000000"/>
        </w:rPr>
        <w:t>Шелепина</w:t>
      </w:r>
      <w:proofErr w:type="spellEnd"/>
      <w:r w:rsidRPr="00B12E7F">
        <w:rPr>
          <w:rStyle w:val="c4"/>
          <w:color w:val="000000"/>
        </w:rPr>
        <w:t xml:space="preserve"> О.И. Семейная экономика: учебное пособие для 7–8 классов </w:t>
      </w:r>
      <w:proofErr w:type="spellStart"/>
      <w:r w:rsidRPr="00B12E7F">
        <w:rPr>
          <w:rStyle w:val="c4"/>
          <w:color w:val="000000"/>
        </w:rPr>
        <w:t>общеобразоват</w:t>
      </w:r>
      <w:proofErr w:type="spellEnd"/>
      <w:r w:rsidRPr="00B12E7F">
        <w:rPr>
          <w:rStyle w:val="c4"/>
          <w:color w:val="000000"/>
        </w:rPr>
        <w:t xml:space="preserve">. </w:t>
      </w:r>
      <w:proofErr w:type="spellStart"/>
      <w:r w:rsidRPr="00B12E7F">
        <w:rPr>
          <w:rStyle w:val="c4"/>
          <w:color w:val="000000"/>
        </w:rPr>
        <w:t>учр</w:t>
      </w:r>
      <w:proofErr w:type="spellEnd"/>
      <w:r w:rsidRPr="00B12E7F">
        <w:rPr>
          <w:rStyle w:val="c4"/>
          <w:color w:val="000000"/>
        </w:rPr>
        <w:t>./ Образовательная область «Технология». — М.: ВИТА-ПРЕСС, 2002.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9. </w:t>
      </w:r>
      <w:proofErr w:type="spellStart"/>
      <w:r w:rsidRPr="00B12E7F">
        <w:rPr>
          <w:rStyle w:val="c4"/>
          <w:color w:val="000000"/>
        </w:rPr>
        <w:t>Чиркова</w:t>
      </w:r>
      <w:proofErr w:type="spellEnd"/>
      <w:r w:rsidRPr="00B12E7F">
        <w:rPr>
          <w:rStyle w:val="c4"/>
          <w:color w:val="000000"/>
        </w:rPr>
        <w:t xml:space="preserve"> Е.В. Финансовая пропаганда, или Голый инвестор. — М.: ООО «Кейс», 2010.</w:t>
      </w:r>
    </w:p>
    <w:p w:rsidR="000805F0" w:rsidRPr="00B12E7F" w:rsidRDefault="000805F0" w:rsidP="000805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E7F">
        <w:rPr>
          <w:rStyle w:val="c4"/>
          <w:color w:val="000000"/>
        </w:rPr>
        <w:t xml:space="preserve">10. Экономика для 3–5 классов. Барбара Дж. </w:t>
      </w:r>
      <w:proofErr w:type="spellStart"/>
      <w:r w:rsidRPr="00B12E7F">
        <w:rPr>
          <w:rStyle w:val="c4"/>
          <w:color w:val="000000"/>
        </w:rPr>
        <w:t>Флауренс</w:t>
      </w:r>
      <w:proofErr w:type="spellEnd"/>
      <w:r w:rsidRPr="00B12E7F">
        <w:rPr>
          <w:rStyle w:val="c4"/>
          <w:color w:val="000000"/>
        </w:rPr>
        <w:t xml:space="preserve">, Пенни </w:t>
      </w:r>
      <w:proofErr w:type="spellStart"/>
      <w:r w:rsidRPr="00B12E7F">
        <w:rPr>
          <w:rStyle w:val="c4"/>
          <w:color w:val="000000"/>
        </w:rPr>
        <w:t>Каглер</w:t>
      </w:r>
      <w:proofErr w:type="spellEnd"/>
      <w:r w:rsidRPr="00B12E7F">
        <w:rPr>
          <w:rStyle w:val="c4"/>
          <w:color w:val="000000"/>
        </w:rPr>
        <w:t xml:space="preserve">, </w:t>
      </w:r>
      <w:proofErr w:type="spellStart"/>
      <w:r w:rsidRPr="00B12E7F">
        <w:rPr>
          <w:rStyle w:val="c4"/>
          <w:color w:val="000000"/>
        </w:rPr>
        <w:t>Бонни</w:t>
      </w:r>
      <w:proofErr w:type="spellEnd"/>
      <w:r w:rsidRPr="00B12E7F">
        <w:rPr>
          <w:rStyle w:val="c4"/>
          <w:color w:val="000000"/>
        </w:rPr>
        <w:t xml:space="preserve"> Т. </w:t>
      </w:r>
      <w:proofErr w:type="spellStart"/>
      <w:r w:rsidRPr="00B12E7F">
        <w:rPr>
          <w:rStyle w:val="c4"/>
          <w:color w:val="000000"/>
        </w:rPr>
        <w:t>Мезарос</w:t>
      </w:r>
      <w:proofErr w:type="spellEnd"/>
      <w:r w:rsidRPr="00B12E7F">
        <w:rPr>
          <w:rStyle w:val="c4"/>
          <w:color w:val="000000"/>
        </w:rPr>
        <w:t xml:space="preserve">, </w:t>
      </w:r>
      <w:proofErr w:type="spellStart"/>
      <w:r w:rsidRPr="00B12E7F">
        <w:rPr>
          <w:rStyle w:val="c4"/>
          <w:color w:val="000000"/>
        </w:rPr>
        <w:t>ЛейнаСтилс</w:t>
      </w:r>
      <w:proofErr w:type="spellEnd"/>
      <w:r w:rsidRPr="00B12E7F">
        <w:rPr>
          <w:rStyle w:val="c4"/>
          <w:color w:val="000000"/>
        </w:rPr>
        <w:t xml:space="preserve">, Мэри С. </w:t>
      </w:r>
      <w:proofErr w:type="spellStart"/>
      <w:r w:rsidRPr="00B12E7F">
        <w:rPr>
          <w:rStyle w:val="c4"/>
          <w:color w:val="000000"/>
        </w:rPr>
        <w:t>Сьютер</w:t>
      </w:r>
      <w:proofErr w:type="spellEnd"/>
      <w:r w:rsidRPr="00B12E7F">
        <w:rPr>
          <w:rStyle w:val="c4"/>
          <w:color w:val="000000"/>
        </w:rPr>
        <w:t xml:space="preserve"> / Пер. с англ. Т.   </w:t>
      </w:r>
      <w:proofErr w:type="spellStart"/>
      <w:r w:rsidRPr="00B12E7F">
        <w:rPr>
          <w:rStyle w:val="c4"/>
          <w:color w:val="000000"/>
        </w:rPr>
        <w:t>Равичевой</w:t>
      </w:r>
      <w:proofErr w:type="spellEnd"/>
      <w:r w:rsidRPr="00B12E7F">
        <w:rPr>
          <w:rStyle w:val="c4"/>
          <w:color w:val="000000"/>
        </w:rPr>
        <w:t xml:space="preserve">, под   ред. С. </w:t>
      </w:r>
      <w:proofErr w:type="spellStart"/>
      <w:r w:rsidRPr="00B12E7F">
        <w:rPr>
          <w:rStyle w:val="c4"/>
          <w:color w:val="000000"/>
        </w:rPr>
        <w:t>Равичева</w:t>
      </w:r>
      <w:proofErr w:type="spellEnd"/>
      <w:r w:rsidRPr="00B12E7F">
        <w:rPr>
          <w:rStyle w:val="c4"/>
          <w:color w:val="000000"/>
        </w:rPr>
        <w:t>. — М.: МЦЭБО, 2006.</w:t>
      </w:r>
    </w:p>
    <w:p w:rsidR="000805F0" w:rsidRPr="006651AE" w:rsidRDefault="000805F0" w:rsidP="006651A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proofErr w:type="gramStart"/>
      <w:r w:rsidRPr="00B12E7F">
        <w:rPr>
          <w:rStyle w:val="c8"/>
          <w:b/>
          <w:bCs/>
          <w:color w:val="000000"/>
        </w:rPr>
        <w:t>Интернет-источники</w:t>
      </w:r>
      <w:proofErr w:type="spellEnd"/>
      <w:proofErr w:type="gramEnd"/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1.. Журнал «Экономика в школе» с вкладкой «Школьный экономический журнал» и финансовым приложением — http://ecschool.hse.ru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2.Сайт «Методическая копилка учителя, воспитателя, родителя» — http://zanimatika.narod.ru/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3..  Сайт  «Фестиваль  педагогических  идей  «Открытый  урок»  — http://festival.1september.ru/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>4.Сайт  «</w:t>
      </w:r>
      <w:proofErr w:type="gramStart"/>
      <w:r w:rsidRPr="00B12E7F">
        <w:rPr>
          <w:rStyle w:val="c4"/>
          <w:color w:val="000000"/>
        </w:rPr>
        <w:t>Интеллект-карты</w:t>
      </w:r>
      <w:proofErr w:type="gramEnd"/>
      <w:r w:rsidRPr="00B12E7F">
        <w:rPr>
          <w:rStyle w:val="c4"/>
          <w:color w:val="000000"/>
        </w:rPr>
        <w:t>.  Тренинг  эффективного  мышления»  — http://www.mind-map.ru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 xml:space="preserve">Сайт  посвящён  истории,  философии,  технике  создания  и  применения </w:t>
      </w:r>
      <w:proofErr w:type="spellStart"/>
      <w:proofErr w:type="gramStart"/>
      <w:r w:rsidRPr="00B12E7F">
        <w:rPr>
          <w:rStyle w:val="c4"/>
          <w:color w:val="000000"/>
        </w:rPr>
        <w:t>интеллект-карт</w:t>
      </w:r>
      <w:proofErr w:type="spellEnd"/>
      <w:proofErr w:type="gramEnd"/>
      <w:r w:rsidRPr="00B12E7F">
        <w:rPr>
          <w:rStyle w:val="c4"/>
          <w:color w:val="000000"/>
        </w:rPr>
        <w:t xml:space="preserve"> (</w:t>
      </w:r>
      <w:proofErr w:type="spellStart"/>
      <w:r w:rsidRPr="00B12E7F">
        <w:rPr>
          <w:rStyle w:val="c4"/>
          <w:color w:val="000000"/>
        </w:rPr>
        <w:t>mind-map</w:t>
      </w:r>
      <w:proofErr w:type="spellEnd"/>
      <w:r w:rsidRPr="00B12E7F">
        <w:rPr>
          <w:rStyle w:val="c4"/>
          <w:color w:val="000000"/>
        </w:rPr>
        <w:t>, карты разума, карты мышления, ментальные карты, диаграммы связей).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 xml:space="preserve">5. Сайт </w:t>
      </w:r>
      <w:proofErr w:type="spellStart"/>
      <w:r w:rsidRPr="00B12E7F">
        <w:rPr>
          <w:rStyle w:val="c4"/>
          <w:color w:val="000000"/>
        </w:rPr>
        <w:t>тренингового</w:t>
      </w:r>
      <w:proofErr w:type="spellEnd"/>
      <w:r w:rsidRPr="00B12E7F">
        <w:rPr>
          <w:rStyle w:val="c4"/>
          <w:color w:val="000000"/>
        </w:rPr>
        <w:t xml:space="preserve"> центра «Стимул» — http://www.stimul.biz/ru/ </w:t>
      </w:r>
      <w:proofErr w:type="spellStart"/>
      <w:r w:rsidRPr="00B12E7F">
        <w:rPr>
          <w:rStyle w:val="c4"/>
          <w:color w:val="000000"/>
        </w:rPr>
        <w:t>lib</w:t>
      </w:r>
      <w:proofErr w:type="spellEnd"/>
      <w:r w:rsidRPr="00B12E7F">
        <w:rPr>
          <w:rStyle w:val="c4"/>
          <w:color w:val="000000"/>
        </w:rPr>
        <w:t>/</w:t>
      </w:r>
      <w:proofErr w:type="spellStart"/>
      <w:r w:rsidRPr="00B12E7F">
        <w:rPr>
          <w:rStyle w:val="c4"/>
          <w:color w:val="000000"/>
        </w:rPr>
        <w:t>mindmap</w:t>
      </w:r>
      <w:proofErr w:type="spellEnd"/>
      <w:r w:rsidRPr="00B12E7F">
        <w:rPr>
          <w:rStyle w:val="c4"/>
          <w:color w:val="000000"/>
        </w:rPr>
        <w:t>/</w:t>
      </w:r>
      <w:proofErr w:type="spellStart"/>
      <w:r w:rsidRPr="00B12E7F">
        <w:rPr>
          <w:rStyle w:val="c4"/>
          <w:color w:val="000000"/>
        </w:rPr>
        <w:t>economic</w:t>
      </w:r>
      <w:proofErr w:type="spellEnd"/>
      <w:r w:rsidRPr="00B12E7F">
        <w:rPr>
          <w:rStyle w:val="c4"/>
          <w:color w:val="000000"/>
        </w:rPr>
        <w:t>/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 xml:space="preserve">Сайт посвящён разработке </w:t>
      </w:r>
      <w:proofErr w:type="gramStart"/>
      <w:r w:rsidRPr="00B12E7F">
        <w:rPr>
          <w:rStyle w:val="c4"/>
          <w:color w:val="000000"/>
        </w:rPr>
        <w:t>интеллект-карт</w:t>
      </w:r>
      <w:proofErr w:type="gramEnd"/>
      <w:r w:rsidRPr="00B12E7F">
        <w:rPr>
          <w:rStyle w:val="c4"/>
          <w:color w:val="000000"/>
        </w:rPr>
        <w:t>, содержит галерею карт, созданных на компьютере и вручную, в том числе и по экономике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 xml:space="preserve">6.Метод «дерево решений» — http://www.forex4.info/index.php/ </w:t>
      </w:r>
      <w:proofErr w:type="spellStart"/>
      <w:r w:rsidRPr="00B12E7F">
        <w:rPr>
          <w:rStyle w:val="c4"/>
          <w:color w:val="000000"/>
        </w:rPr>
        <w:t>finrisk</w:t>
      </w:r>
      <w:proofErr w:type="spellEnd"/>
      <w:r w:rsidRPr="00B12E7F">
        <w:rPr>
          <w:rStyle w:val="c4"/>
          <w:color w:val="000000"/>
        </w:rPr>
        <w:t>/46-uprrisk/186-metodderresh</w:t>
      </w:r>
    </w:p>
    <w:p w:rsidR="000805F0" w:rsidRPr="00B12E7F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12E7F">
        <w:rPr>
          <w:rStyle w:val="c4"/>
          <w:color w:val="000000"/>
        </w:rPr>
        <w:t xml:space="preserve">7.Сайт «Тостер». Как построить дерево решений — http://toster. </w:t>
      </w:r>
      <w:proofErr w:type="spellStart"/>
      <w:r w:rsidRPr="00B12E7F">
        <w:rPr>
          <w:rStyle w:val="c4"/>
          <w:color w:val="000000"/>
        </w:rPr>
        <w:t>ru</w:t>
      </w:r>
      <w:proofErr w:type="spellEnd"/>
      <w:r w:rsidRPr="00B12E7F">
        <w:rPr>
          <w:rStyle w:val="c4"/>
          <w:color w:val="000000"/>
        </w:rPr>
        <w:t>/</w:t>
      </w:r>
      <w:proofErr w:type="spellStart"/>
      <w:r w:rsidRPr="00B12E7F">
        <w:rPr>
          <w:rStyle w:val="c4"/>
          <w:color w:val="000000"/>
        </w:rPr>
        <w:t>q</w:t>
      </w:r>
      <w:proofErr w:type="spellEnd"/>
      <w:r w:rsidRPr="00B12E7F">
        <w:rPr>
          <w:rStyle w:val="c4"/>
          <w:color w:val="000000"/>
        </w:rPr>
        <w:t xml:space="preserve">/23959 Тренинг мозгового штурма — http://www.nnmama.ru/content/evolution/ </w:t>
      </w:r>
      <w:proofErr w:type="spellStart"/>
      <w:r w:rsidRPr="00B12E7F">
        <w:rPr>
          <w:rStyle w:val="c4"/>
          <w:color w:val="000000"/>
        </w:rPr>
        <w:t>Methods</w:t>
      </w:r>
      <w:proofErr w:type="spellEnd"/>
      <w:r w:rsidRPr="00B12E7F">
        <w:rPr>
          <w:rStyle w:val="c4"/>
          <w:color w:val="000000"/>
        </w:rPr>
        <w:t>/tamberg4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2E7F">
        <w:rPr>
          <w:rStyle w:val="c9"/>
          <w:b/>
          <w:bCs/>
          <w:color w:val="000000"/>
        </w:rPr>
        <w:t xml:space="preserve">                                  </w:t>
      </w:r>
      <w:r w:rsidRPr="006651AE">
        <w:rPr>
          <w:rStyle w:val="c9"/>
          <w:b/>
          <w:bCs/>
          <w:color w:val="000000"/>
          <w:sz w:val="18"/>
          <w:szCs w:val="18"/>
        </w:rPr>
        <w:t>Актуальная информация, статистика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1.  Сайт Федеральной службы государственной статистики — http://www.gks.ru/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2. Сайт Пенсионного фонда России — http://www.pfrf.ru/58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3. Сайт «История денег» — http://pro.lenta.ru/money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4.  </w:t>
      </w:r>
      <w:proofErr w:type="spellStart"/>
      <w:proofErr w:type="gramStart"/>
      <w:r w:rsidRPr="006651AE">
        <w:rPr>
          <w:rStyle w:val="c4"/>
          <w:color w:val="000000"/>
          <w:sz w:val="18"/>
          <w:szCs w:val="18"/>
        </w:rPr>
        <w:t>C</w:t>
      </w:r>
      <w:proofErr w:type="gramEnd"/>
      <w:r w:rsidRPr="006651AE">
        <w:rPr>
          <w:rStyle w:val="c4"/>
          <w:color w:val="000000"/>
          <w:sz w:val="18"/>
          <w:szCs w:val="18"/>
        </w:rPr>
        <w:t>айт</w:t>
      </w:r>
      <w:proofErr w:type="spellEnd"/>
      <w:r w:rsidRPr="006651AE">
        <w:rPr>
          <w:rStyle w:val="c4"/>
          <w:color w:val="000000"/>
          <w:sz w:val="18"/>
          <w:szCs w:val="18"/>
        </w:rPr>
        <w:t xml:space="preserve"> журнала «Семейный бюджет» — http://www.7budget.ru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5.  Сайт  Общества  защиты  прав  потребителей  —  http://ozpp.ru/laws/zpp.php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6.  «</w:t>
      </w:r>
      <w:proofErr w:type="spellStart"/>
      <w:r w:rsidRPr="006651AE">
        <w:rPr>
          <w:rStyle w:val="c4"/>
          <w:color w:val="000000"/>
          <w:sz w:val="18"/>
          <w:szCs w:val="18"/>
        </w:rPr>
        <w:t>Достаток</w:t>
      </w:r>
      <w:proofErr w:type="gramStart"/>
      <w:r w:rsidRPr="006651AE">
        <w:rPr>
          <w:rStyle w:val="c4"/>
          <w:color w:val="000000"/>
          <w:sz w:val="18"/>
          <w:szCs w:val="18"/>
        </w:rPr>
        <w:t>.р</w:t>
      </w:r>
      <w:proofErr w:type="gramEnd"/>
      <w:r w:rsidRPr="006651AE">
        <w:rPr>
          <w:rStyle w:val="c4"/>
          <w:color w:val="000000"/>
          <w:sz w:val="18"/>
          <w:szCs w:val="18"/>
        </w:rPr>
        <w:t>у</w:t>
      </w:r>
      <w:proofErr w:type="spellEnd"/>
      <w:r w:rsidRPr="006651AE">
        <w:rPr>
          <w:rStyle w:val="c4"/>
          <w:color w:val="000000"/>
          <w:sz w:val="18"/>
          <w:szCs w:val="18"/>
        </w:rPr>
        <w:t>»  —  сайт  по  основам  финансовой  грамотности http://www.dostatok.ru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7. Журнал «Работа и зарплата» — http://zarplata-i-rabota.ru/zhurnal-rabota-i-zarplata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8.  Портал  «</w:t>
      </w:r>
      <w:proofErr w:type="spellStart"/>
      <w:r w:rsidRPr="006651AE">
        <w:rPr>
          <w:rStyle w:val="c4"/>
          <w:color w:val="000000"/>
          <w:sz w:val="18"/>
          <w:szCs w:val="18"/>
        </w:rPr>
        <w:t>Профориентир</w:t>
      </w:r>
      <w:proofErr w:type="spellEnd"/>
      <w:r w:rsidRPr="006651AE">
        <w:rPr>
          <w:rStyle w:val="c4"/>
          <w:color w:val="000000"/>
          <w:sz w:val="18"/>
          <w:szCs w:val="18"/>
        </w:rPr>
        <w:t xml:space="preserve">»  «Мир  профессий»  —  http://www.cls- </w:t>
      </w:r>
      <w:proofErr w:type="spellStart"/>
      <w:r w:rsidRPr="006651AE">
        <w:rPr>
          <w:rStyle w:val="c4"/>
          <w:color w:val="000000"/>
          <w:sz w:val="18"/>
          <w:szCs w:val="18"/>
        </w:rPr>
        <w:t>kuntsevo.ru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portal_proforientir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mir_professii_news_prof.php</w:t>
      </w:r>
      <w:proofErr w:type="spellEnd"/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http://www.jobfair.ru/articles/102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10. Сайт «Всё о пособиях» — http://subsidii.net/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11.  Сайт  «Всё  о  страховании»  —  http://www.o-strahovanie.ru/vidi-strahovaniay.php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color w:val="000000"/>
          <w:sz w:val="18"/>
          <w:szCs w:val="18"/>
        </w:rPr>
        <w:t>12.  Сайт  страховой  компании  «</w:t>
      </w:r>
      <w:proofErr w:type="spellStart"/>
      <w:r w:rsidRPr="006651AE">
        <w:rPr>
          <w:color w:val="000000"/>
          <w:sz w:val="18"/>
          <w:szCs w:val="18"/>
        </w:rPr>
        <w:t>Уралсиб</w:t>
      </w:r>
      <w:proofErr w:type="spellEnd"/>
      <w:r w:rsidRPr="006651AE">
        <w:rPr>
          <w:color w:val="000000"/>
          <w:sz w:val="18"/>
          <w:szCs w:val="18"/>
        </w:rPr>
        <w:t>»  (о  ДМС)  —  </w:t>
      </w:r>
      <w:hyperlink r:id="rId4" w:history="1">
        <w:r w:rsidRPr="006651AE">
          <w:rPr>
            <w:rStyle w:val="a3"/>
            <w:sz w:val="18"/>
            <w:szCs w:val="18"/>
          </w:rPr>
          <w:t>http://www</w:t>
        </w:r>
      </w:hyperlink>
      <w:r w:rsidRPr="006651AE">
        <w:rPr>
          <w:rStyle w:val="c4"/>
          <w:color w:val="000000"/>
          <w:sz w:val="18"/>
          <w:szCs w:val="18"/>
        </w:rPr>
        <w:t xml:space="preserve">. </w:t>
      </w:r>
      <w:proofErr w:type="spellStart"/>
      <w:r w:rsidRPr="006651AE">
        <w:rPr>
          <w:rStyle w:val="c4"/>
          <w:color w:val="000000"/>
          <w:sz w:val="18"/>
          <w:szCs w:val="18"/>
        </w:rPr>
        <w:t>uralsibins.ru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moscow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retail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dms</w:t>
      </w:r>
      <w:proofErr w:type="spellEnd"/>
      <w:r w:rsidRPr="006651AE">
        <w:rPr>
          <w:rStyle w:val="c4"/>
          <w:color w:val="000000"/>
          <w:sz w:val="18"/>
          <w:szCs w:val="18"/>
        </w:rPr>
        <w:t>/</w:t>
      </w:r>
      <w:proofErr w:type="spellStart"/>
      <w:r w:rsidRPr="006651AE">
        <w:rPr>
          <w:rStyle w:val="c4"/>
          <w:color w:val="000000"/>
          <w:sz w:val="18"/>
          <w:szCs w:val="18"/>
        </w:rPr>
        <w:t>index.wbp</w:t>
      </w:r>
      <w:proofErr w:type="spellEnd"/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>13.  Сайт  «Методическая  копилка  учителя,  воспитателя,  родителя» (о страховании школьников) — http://zanimatika.narod.ru/Strahovka.htm</w:t>
      </w:r>
    </w:p>
    <w:p w:rsidR="000805F0" w:rsidRPr="006651AE" w:rsidRDefault="000805F0" w:rsidP="000805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651AE">
        <w:rPr>
          <w:rStyle w:val="c4"/>
          <w:color w:val="000000"/>
          <w:sz w:val="18"/>
          <w:szCs w:val="18"/>
        </w:rPr>
        <w:t xml:space="preserve">14. Сайт </w:t>
      </w:r>
      <w:proofErr w:type="spellStart"/>
      <w:r w:rsidRPr="006651AE">
        <w:rPr>
          <w:rStyle w:val="c4"/>
          <w:color w:val="000000"/>
          <w:sz w:val="18"/>
          <w:szCs w:val="18"/>
        </w:rPr>
        <w:t>Форекс</w:t>
      </w:r>
      <w:proofErr w:type="spellEnd"/>
      <w:r w:rsidRPr="006651AE">
        <w:rPr>
          <w:rStyle w:val="c4"/>
          <w:color w:val="000000"/>
          <w:sz w:val="18"/>
          <w:szCs w:val="18"/>
        </w:rPr>
        <w:t xml:space="preserve"> — http://www.forex4.info/ http://bs-life.ru/rabota/personal/professiya2013.html</w:t>
      </w:r>
    </w:p>
    <w:p w:rsidR="000805F0" w:rsidRPr="006651AE" w:rsidRDefault="000805F0">
      <w:pPr>
        <w:rPr>
          <w:sz w:val="18"/>
          <w:szCs w:val="18"/>
        </w:rPr>
      </w:pPr>
      <w:bookmarkStart w:id="0" w:name="_GoBack"/>
      <w:bookmarkEnd w:id="0"/>
    </w:p>
    <w:sectPr w:rsidR="000805F0" w:rsidRPr="006651AE" w:rsidSect="0039607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77"/>
    <w:rsid w:val="00026E54"/>
    <w:rsid w:val="000805F0"/>
    <w:rsid w:val="00110091"/>
    <w:rsid w:val="00396077"/>
    <w:rsid w:val="006651AE"/>
    <w:rsid w:val="00B12E7F"/>
    <w:rsid w:val="00C42242"/>
    <w:rsid w:val="00D2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026E54"/>
  </w:style>
  <w:style w:type="character" w:customStyle="1" w:styleId="c4">
    <w:name w:val="c4"/>
    <w:basedOn w:val="a0"/>
    <w:rsid w:val="00026E54"/>
  </w:style>
  <w:style w:type="paragraph" w:customStyle="1" w:styleId="c0">
    <w:name w:val="c0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05F0"/>
  </w:style>
  <w:style w:type="paragraph" w:customStyle="1" w:styleId="c7">
    <w:name w:val="c7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805F0"/>
  </w:style>
  <w:style w:type="character" w:styleId="a3">
    <w:name w:val="Hyperlink"/>
    <w:basedOn w:val="a0"/>
    <w:uiPriority w:val="99"/>
    <w:semiHidden/>
    <w:unhideWhenUsed/>
    <w:rsid w:val="00080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026E54"/>
  </w:style>
  <w:style w:type="character" w:customStyle="1" w:styleId="c4">
    <w:name w:val="c4"/>
    <w:basedOn w:val="a0"/>
    <w:rsid w:val="00026E54"/>
  </w:style>
  <w:style w:type="paragraph" w:customStyle="1" w:styleId="c0">
    <w:name w:val="c0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05F0"/>
  </w:style>
  <w:style w:type="paragraph" w:customStyle="1" w:styleId="c7">
    <w:name w:val="c7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805F0"/>
  </w:style>
  <w:style w:type="character" w:styleId="a3">
    <w:name w:val="Hyperlink"/>
    <w:basedOn w:val="a0"/>
    <w:uiPriority w:val="99"/>
    <w:semiHidden/>
    <w:unhideWhenUsed/>
    <w:rsid w:val="00080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&amp;sa=D&amp;ust=1506027093863000&amp;usg=AFQjCNGQPhu0ugI18uZyR0jgW9ZnR3sV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8</cp:revision>
  <cp:lastPrinted>2020-11-06T06:33:00Z</cp:lastPrinted>
  <dcterms:created xsi:type="dcterms:W3CDTF">2020-11-01T18:00:00Z</dcterms:created>
  <dcterms:modified xsi:type="dcterms:W3CDTF">2020-11-06T06:33:00Z</dcterms:modified>
</cp:coreProperties>
</file>