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EF8" w:rsidRDefault="00623EF8" w:rsidP="00623EF8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623EF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Итоговое изложение с 2022/23 учебного года будет проводиться с использованием текстов из Открытого банка текстов для итогового изложения</w:t>
      </w:r>
    </w:p>
    <w:p w:rsidR="00623EF8" w:rsidRPr="00623EF8" w:rsidRDefault="00623EF8" w:rsidP="00623EF8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23EF8">
        <w:rPr>
          <w:rFonts w:ascii="Times New Roman" w:eastAsia="Times New Roman" w:hAnsi="Times New Roman" w:cs="Times New Roman"/>
          <w:color w:val="333333"/>
          <w:sz w:val="24"/>
          <w:szCs w:val="24"/>
        </w:rPr>
        <w:t>Итоговое сочинение (изложение) как условие допуска к государственной итоговой аттестации по образовательным программам среднего общего образования (далее – ГИА) проводится для обучающихся 11 (12) классов, экстернов.</w:t>
      </w:r>
    </w:p>
    <w:p w:rsidR="00623EF8" w:rsidRPr="00623EF8" w:rsidRDefault="00623EF8" w:rsidP="00623EF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623EF8">
        <w:rPr>
          <w:rFonts w:ascii="Times New Roman" w:eastAsia="Times New Roman" w:hAnsi="Times New Roman" w:cs="Times New Roman"/>
          <w:color w:val="333333"/>
          <w:sz w:val="24"/>
          <w:szCs w:val="24"/>
        </w:rPr>
        <w:t>Итоговое изложение вправе писать обучающиеся 11 (12) классов, экстерны с ограниченными возможностями здоровья, дети-инвалиды и инвалиды, обучающиеся в специальных учебно-воспитательных учреждениях закрытого типа, а также в учреждениях, исполняющих наказание в виде лишения свободы, обучающиеся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</w:t>
      </w:r>
      <w:proofErr w:type="gramEnd"/>
      <w:r w:rsidRPr="00623EF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медицинской организации.</w:t>
      </w:r>
    </w:p>
    <w:p w:rsidR="00623EF8" w:rsidRPr="00623EF8" w:rsidRDefault="00623EF8" w:rsidP="00623EF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623EF8">
        <w:rPr>
          <w:rFonts w:ascii="Times New Roman" w:eastAsia="Times New Roman" w:hAnsi="Times New Roman" w:cs="Times New Roman"/>
          <w:color w:val="333333"/>
          <w:sz w:val="24"/>
          <w:szCs w:val="24"/>
        </w:rPr>
        <w:t>С 2022-2023 учебного года итоговое изложение, проведение которого регламентировано разделом III Порядка проведения государственной итоговой аттестации по образовательным программам среднего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 от 7 ноября 2018 г. № 190/1512, будет проводиться с использованием текстов из </w:t>
      </w:r>
      <w:hyperlink r:id="rId4" w:history="1">
        <w:r w:rsidRPr="00623EF8">
          <w:rPr>
            <w:rFonts w:ascii="Times New Roman" w:eastAsia="Times New Roman" w:hAnsi="Times New Roman" w:cs="Times New Roman"/>
            <w:b/>
            <w:bCs/>
            <w:color w:val="428BCA"/>
            <w:sz w:val="24"/>
            <w:szCs w:val="24"/>
          </w:rPr>
          <w:t>Открытого банка</w:t>
        </w:r>
      </w:hyperlink>
      <w:r w:rsidRPr="00623EF8">
        <w:rPr>
          <w:rFonts w:ascii="Times New Roman" w:eastAsia="Times New Roman" w:hAnsi="Times New Roman" w:cs="Times New Roman"/>
          <w:color w:val="333333"/>
          <w:sz w:val="24"/>
          <w:szCs w:val="24"/>
        </w:rPr>
        <w:t> текстов для итогового изложения (далее – Банк изложений).</w:t>
      </w:r>
      <w:proofErr w:type="gramEnd"/>
    </w:p>
    <w:p w:rsidR="00623EF8" w:rsidRPr="00623EF8" w:rsidRDefault="00623EF8" w:rsidP="00623EF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23EF8">
        <w:rPr>
          <w:rFonts w:ascii="Times New Roman" w:eastAsia="Times New Roman" w:hAnsi="Times New Roman" w:cs="Times New Roman"/>
          <w:color w:val="333333"/>
          <w:sz w:val="24"/>
          <w:szCs w:val="24"/>
        </w:rPr>
        <w:t>Решение о создании Банка изложений принято в целях создания благоприятных условий для повышения эффективности подготовки к итоговому изложению, а также в соответствии с принципами открытости и прозрачности контрольных процедур.</w:t>
      </w:r>
    </w:p>
    <w:p w:rsidR="00623EF8" w:rsidRPr="00623EF8" w:rsidRDefault="00623EF8" w:rsidP="00623EF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23EF8">
        <w:rPr>
          <w:rFonts w:ascii="Times New Roman" w:eastAsia="Times New Roman" w:hAnsi="Times New Roman" w:cs="Times New Roman"/>
          <w:color w:val="333333"/>
          <w:sz w:val="24"/>
          <w:szCs w:val="24"/>
        </w:rPr>
        <w:t>Банк изложений будет размещен на официальном сайте федерального государственного бюджетного научного учреждения «Федеральный институт педагогических измерений» с 28 октября 2022 г.</w:t>
      </w:r>
    </w:p>
    <w:p w:rsidR="00623EF8" w:rsidRPr="00623EF8" w:rsidRDefault="00623EF8" w:rsidP="00623EF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23EF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Банке изложений </w:t>
      </w:r>
      <w:proofErr w:type="gramStart"/>
      <w:r w:rsidRPr="00623EF8">
        <w:rPr>
          <w:rFonts w:ascii="Times New Roman" w:eastAsia="Times New Roman" w:hAnsi="Times New Roman" w:cs="Times New Roman"/>
          <w:color w:val="333333"/>
          <w:sz w:val="24"/>
          <w:szCs w:val="24"/>
        </w:rPr>
        <w:t>размещены</w:t>
      </w:r>
      <w:proofErr w:type="gramEnd"/>
      <w:r w:rsidRPr="00623EF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более 300 текстов, разработанных в 2014-2022 годах. В 2022/23 учебном году при проведении итогового изложения будут использованы тексты, включенные в Банк изложений. В дальнейшем Банк изложений будет пополняться новыми текстами.</w:t>
      </w:r>
    </w:p>
    <w:p w:rsidR="00623EF8" w:rsidRPr="00623EF8" w:rsidRDefault="00623EF8" w:rsidP="00623EF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23EF8">
        <w:rPr>
          <w:rFonts w:ascii="Times New Roman" w:eastAsia="Times New Roman" w:hAnsi="Times New Roman" w:cs="Times New Roman"/>
          <w:color w:val="333333"/>
          <w:sz w:val="24"/>
          <w:szCs w:val="24"/>
        </w:rPr>
        <w:t>В Банке изложений тексты систематизированы и распределены по трем разделам с учетом их содержательно-тематической направленности:</w:t>
      </w:r>
    </w:p>
    <w:p w:rsidR="00623EF8" w:rsidRPr="00623EF8" w:rsidRDefault="00623EF8" w:rsidP="00623EF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23EF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Раздел 1. </w:t>
      </w:r>
      <w:proofErr w:type="gramStart"/>
      <w:r w:rsidRPr="00623EF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Нравственные ценности</w:t>
      </w:r>
      <w:r w:rsidRPr="00623EF8">
        <w:rPr>
          <w:rFonts w:ascii="Times New Roman" w:eastAsia="Times New Roman" w:hAnsi="Times New Roman" w:cs="Times New Roman"/>
          <w:color w:val="333333"/>
          <w:sz w:val="24"/>
          <w:szCs w:val="24"/>
        </w:rPr>
        <w:t> (включены тексты о добре, счастье, любви, правде, дружбе, милосердии, творчестве; в текстах поднимаются вопросы, связанные с духовными ценностями, нравственным выбором человека, межличностными отношениями).</w:t>
      </w:r>
      <w:proofErr w:type="gramEnd"/>
    </w:p>
    <w:p w:rsidR="00623EF8" w:rsidRPr="00623EF8" w:rsidRDefault="00623EF8" w:rsidP="00623EF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23EF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Раздел 2. Мир природы</w:t>
      </w:r>
      <w:r w:rsidRPr="00623EF8">
        <w:rPr>
          <w:rFonts w:ascii="Times New Roman" w:eastAsia="Times New Roman" w:hAnsi="Times New Roman" w:cs="Times New Roman"/>
          <w:color w:val="333333"/>
          <w:sz w:val="24"/>
          <w:szCs w:val="24"/>
        </w:rPr>
        <w:t> (включены тексты о красоте окружающего мира, поведении животных, их дружбе с человеком; тексты побуждают задуматься об экологических проблемах, жизненных уроках, которые природа преподает человеку).</w:t>
      </w:r>
    </w:p>
    <w:p w:rsidR="00623EF8" w:rsidRPr="00623EF8" w:rsidRDefault="00623EF8" w:rsidP="00623EF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23EF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Раздел 3. События истории</w:t>
      </w:r>
      <w:r w:rsidRPr="00623EF8">
        <w:rPr>
          <w:rFonts w:ascii="Times New Roman" w:eastAsia="Times New Roman" w:hAnsi="Times New Roman" w:cs="Times New Roman"/>
          <w:color w:val="333333"/>
          <w:sz w:val="24"/>
          <w:szCs w:val="24"/>
        </w:rPr>
        <w:t> (включены страницы биографий выдающихся деятелей культуры, науки и техники, а также тексты, позволяющие вспомнить важные события отечественной истории мирного и военного времени, подвиги на фронте и в тылу).</w:t>
      </w:r>
    </w:p>
    <w:p w:rsidR="00BC3FD3" w:rsidRPr="00623EF8" w:rsidRDefault="00623EF8" w:rsidP="00623EF8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EF8">
        <w:rPr>
          <w:rFonts w:ascii="Times New Roman" w:eastAsia="Times New Roman" w:hAnsi="Times New Roman" w:cs="Times New Roman"/>
          <w:color w:val="333333"/>
          <w:sz w:val="24"/>
          <w:szCs w:val="24"/>
        </w:rPr>
        <w:t>Обращаем внимание на то, что порядок проведения и критерии оценивания итогового изложения, включая процедуру направления текстов для итогового изложения в органы исполнительной власти субъектов Российской Федерации, осуществляющие государственное управление в сфере образования, остаются неизменными.</w:t>
      </w:r>
    </w:p>
    <w:sectPr w:rsidR="00BC3FD3" w:rsidRPr="00623EF8" w:rsidSect="00623EF8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3EF8"/>
    <w:rsid w:val="00623EF8"/>
    <w:rsid w:val="00BC3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23E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3EF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ews-date-time">
    <w:name w:val="news-date-time"/>
    <w:basedOn w:val="a0"/>
    <w:rsid w:val="00623EF8"/>
  </w:style>
  <w:style w:type="paragraph" w:styleId="a3">
    <w:name w:val="Normal (Web)"/>
    <w:basedOn w:val="a"/>
    <w:uiPriority w:val="99"/>
    <w:semiHidden/>
    <w:unhideWhenUsed/>
    <w:rsid w:val="00623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23E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7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14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ipi.ru/itogovoe-sochineni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482</Words>
  <Characters>2749</Characters>
  <Application>Microsoft Office Word</Application>
  <DocSecurity>0</DocSecurity>
  <Lines>22</Lines>
  <Paragraphs>6</Paragraphs>
  <ScaleCrop>false</ScaleCrop>
  <Company>SPecialiST RePack</Company>
  <LinksUpToDate>false</LinksUpToDate>
  <CharactersWithSpaces>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2022-10-31T07:41:00Z</dcterms:created>
  <dcterms:modified xsi:type="dcterms:W3CDTF">2022-10-31T07:43:00Z</dcterms:modified>
</cp:coreProperties>
</file>