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438CCB"/>
          <w:sz w:val="28"/>
          <w:szCs w:val="28"/>
        </w:rPr>
        <w:t>Информация о сроках, местах и порядке подачи и рассмотрения апелляций участников государственной итоговой аттестации в 2022 году в Архангельской области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Участникам государственной итоговой аттестации (далее – ГИА) предоставляется право подать апелляцию о нарушении установленного порядка проведения ГИА по учебному предмету и (или) о несогласии с выставленными баллами в конфликтную комиссию Архангельской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Апелляции не принимаются: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по вопросам содержания и структуры контрольных измерительных материалов по учебным предметам;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по вопросам, связанным с оцениваем результатов выполнения заданий экзаменационных работ с кратким ответом;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Апелляцию о нарушении установленного порядка проведения ГИА</w:t>
      </w:r>
      <w:r>
        <w:rPr>
          <w:rFonts w:ascii="Helvetica" w:hAnsi="Helvetica" w:cs="Helvetica"/>
          <w:color w:val="333333"/>
          <w:sz w:val="27"/>
          <w:szCs w:val="27"/>
        </w:rPr>
        <w:t> участник ГИА подает в день проведения экзамена по соответствующему учебному предмету члену ГЭК, не покидая ППЭ.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 целях проверки изложенных в апелляции сведений о нарушении установленного порядка проведения ГИА членом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Конфликтная комиссия рассматривает апелляцию о нарушении установленного порядка проведения ГИА в течение двух рабочих дней, следующих за днем ее поступления в конфликтную комиссию.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об отклонении апелляции;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об удовлетворении апелляции.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 случае удовлетворения апелляции результат экзамена аннулируется, участнику ГИА предоставляется возможность сдать экзамен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по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учебному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предмету в другой день, предусмотренный единым расписанием ЕГЭ, ОГЭ, ГВЭ.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Апелляция о несогласии с выставленными баллами</w:t>
      </w:r>
      <w:r>
        <w:rPr>
          <w:rFonts w:ascii="Helvetica" w:hAnsi="Helvetica" w:cs="Helvetica"/>
          <w:color w:val="333333"/>
          <w:sz w:val="27"/>
          <w:szCs w:val="27"/>
        </w:rPr>
        <w:t> может быть подана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Апелляция о несогласии с выставленными баллами подается: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обучающимися или их родителями (законными представителями) ‒ в образовательную организацию, где обучались участники ГИА, или в конфликтную комиссию, обратившись лично или </w:t>
      </w:r>
      <w:hyperlink r:id="rId4" w:history="1">
        <w:r>
          <w:rPr>
            <w:rStyle w:val="a4"/>
            <w:rFonts w:ascii="Helvetica" w:hAnsi="Helvetica" w:cs="Helvetica"/>
            <w:color w:val="428BCA"/>
            <w:sz w:val="27"/>
            <w:szCs w:val="27"/>
            <w:u w:val="none"/>
          </w:rPr>
          <w:t>заполнив интерактивную форму подачи апелляции</w:t>
        </w:r>
      </w:hyperlink>
      <w:r>
        <w:rPr>
          <w:rFonts w:ascii="Helvetica" w:hAnsi="Helvetica" w:cs="Helvetica"/>
          <w:color w:val="333333"/>
          <w:sz w:val="27"/>
          <w:szCs w:val="27"/>
        </w:rPr>
        <w:t> на официальном сайте государственного автономного учреждения Архангельской области «Центр оценки качества образования» (далее - ГАУ АО ЦОКО);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- выпускниками прошлых лет или их родителями (законными представителями) ‒ в места, в которых выпускники прошлых лет были зарегистрированы на сдачу ГИА, или в конфликтную комиссию, обратившись лично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или</w:t>
      </w:r>
      <w:hyperlink r:id="rId5" w:history="1">
        <w:r>
          <w:rPr>
            <w:rStyle w:val="a4"/>
            <w:rFonts w:ascii="Helvetica" w:hAnsi="Helvetica" w:cs="Helvetica"/>
            <w:color w:val="428BCA"/>
            <w:sz w:val="27"/>
            <w:szCs w:val="27"/>
            <w:u w:val="none"/>
          </w:rPr>
          <w:t>заполнив</w:t>
        </w:r>
        <w:proofErr w:type="spellEnd"/>
        <w:r>
          <w:rPr>
            <w:rStyle w:val="a4"/>
            <w:rFonts w:ascii="Helvetica" w:hAnsi="Helvetica" w:cs="Helvetica"/>
            <w:color w:val="428BCA"/>
            <w:sz w:val="27"/>
            <w:szCs w:val="27"/>
            <w:u w:val="none"/>
          </w:rPr>
          <w:t xml:space="preserve"> интерактивную форму подачи апелляции</w:t>
        </w:r>
      </w:hyperlink>
      <w:r>
        <w:rPr>
          <w:rFonts w:ascii="Helvetica" w:hAnsi="Helvetica" w:cs="Helvetica"/>
          <w:color w:val="333333"/>
          <w:sz w:val="27"/>
          <w:szCs w:val="27"/>
        </w:rPr>
        <w:t> на официальном сайте ГАУ АО ЦОКО.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Руководитель образовательной организации или уполномоченное им лицо, принявшее апелляцию, незамедлительно передает ее в конфликтную комиссию.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- об отклонении апелляции и сохранении выставленных баллов;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- об удовлетворении апелляции и изменении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баллов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как в сторону увеличения, так и в сторону уменьшения.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При рассмотрении апелляции о несогласии с выставленными баллами конфликтная комиссия получает в РЦОИ распечатанные изображения бланков экзаменационной работы, протоколов проверки развернутых и устных ответов, распечатанные результаты распознавания бланков экзаменационной работы, электронные носители, содержащие файлы с цифровой аудиозаписью устных ответов апеллянта, критерии оценивания развернутых и (или) устных ответов, вариант КИМ, выполнявшийся участником ГИА.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Указанные материалы предъявляются участнику экзамена, в случае его присутствия при рассмотрении апелляции. Он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При рассмотрении апелляций могут присутствовать участник ГИА и (или) его родители (законные представители), а также члены ГЭК, общественные наблюдатели, аккредитованные министерством образования Архангельской области, должностные лица Рособрнадзора, министерства образования Архангельской области.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Рассмотрение апелляций проводится в спокойной и доброжелательной обстановке.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Время, рекомендуемое на рассмотрение одной апелляции о несогласии с выставленными баллами, составляет не более 25 минут (включая разъяснения по оцениванию развернутых ответов).</w:t>
      </w:r>
    </w:p>
    <w:p w:rsidR="00EF5916" w:rsidRDefault="00EF5916" w:rsidP="00EF59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 рассмотрении апелляций участникам ГИА и (или) родителям (законным представителям) запрещено пользоваться средствами связи, электронно-вычислительной техникой, фото-, аудио- и видеоаппаратурой.</w:t>
      </w:r>
    </w:p>
    <w:p w:rsidR="00EC50AA" w:rsidRDefault="00EC50AA"/>
    <w:sectPr w:rsidR="00EC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16"/>
    <w:rsid w:val="00EC50AA"/>
    <w:rsid w:val="00EF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5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ocoko.ru/gia/konfliktnaya-komissiya/podacha-apellyatsii.php" TargetMode="External"/><Relationship Id="rId4" Type="http://schemas.openxmlformats.org/officeDocument/2006/relationships/hyperlink" Target="https://aocoko.ru/gia/konfliktnaya-komissiya/podacha-apellya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2022-04-27T13:20:00Z</dcterms:created>
  <dcterms:modified xsi:type="dcterms:W3CDTF">2022-04-27T13:20:00Z</dcterms:modified>
</cp:coreProperties>
</file>