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37" w:rsidRDefault="00BC1637" w:rsidP="00BC163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BC1637" w:rsidRDefault="00BC1637" w:rsidP="00BC1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«Шипицынская </w:t>
      </w:r>
      <w:r w:rsidR="00B63B84">
        <w:rPr>
          <w:sz w:val="28"/>
          <w:szCs w:val="28"/>
        </w:rPr>
        <w:t xml:space="preserve">средняя </w:t>
      </w:r>
      <w:r>
        <w:rPr>
          <w:sz w:val="28"/>
          <w:szCs w:val="28"/>
        </w:rPr>
        <w:t>общеобразовательная  школа»</w:t>
      </w:r>
    </w:p>
    <w:p w:rsidR="00BC1637" w:rsidRDefault="00BC1637" w:rsidP="00BC1637">
      <w:pPr>
        <w:rPr>
          <w:sz w:val="28"/>
          <w:szCs w:val="28"/>
        </w:rPr>
      </w:pPr>
    </w:p>
    <w:p w:rsidR="00BC1637" w:rsidRDefault="00BC1637" w:rsidP="00BC1637">
      <w:pPr>
        <w:rPr>
          <w:sz w:val="28"/>
          <w:szCs w:val="28"/>
        </w:rPr>
      </w:pPr>
    </w:p>
    <w:p w:rsidR="00BC1637" w:rsidRPr="00120094" w:rsidRDefault="00BC1637" w:rsidP="00BC1637">
      <w:pPr>
        <w:rPr>
          <w:sz w:val="20"/>
          <w:szCs w:val="28"/>
        </w:rPr>
      </w:pPr>
      <w:r w:rsidRPr="00120094">
        <w:rPr>
          <w:sz w:val="20"/>
          <w:szCs w:val="28"/>
        </w:rPr>
        <w:t xml:space="preserve">Согласовано   </w:t>
      </w:r>
      <w:r>
        <w:rPr>
          <w:sz w:val="20"/>
          <w:szCs w:val="28"/>
        </w:rPr>
        <w:t xml:space="preserve">                                                                                     </w:t>
      </w:r>
      <w:r w:rsidRPr="00120094">
        <w:rPr>
          <w:sz w:val="20"/>
          <w:szCs w:val="28"/>
        </w:rPr>
        <w:t>Утверждаю</w:t>
      </w:r>
    </w:p>
    <w:p w:rsidR="00BC1637" w:rsidRDefault="00BC1637" w:rsidP="00BC1637">
      <w:pPr>
        <w:rPr>
          <w:sz w:val="20"/>
          <w:szCs w:val="28"/>
        </w:rPr>
      </w:pPr>
      <w:r w:rsidRPr="00120094">
        <w:rPr>
          <w:sz w:val="20"/>
          <w:szCs w:val="28"/>
        </w:rPr>
        <w:t xml:space="preserve">Зам. </w:t>
      </w:r>
      <w:r>
        <w:rPr>
          <w:sz w:val="20"/>
          <w:szCs w:val="28"/>
        </w:rPr>
        <w:t>д</w:t>
      </w:r>
      <w:r w:rsidRPr="00120094">
        <w:rPr>
          <w:sz w:val="20"/>
          <w:szCs w:val="28"/>
        </w:rPr>
        <w:t xml:space="preserve">иректора по ВР                                                 </w:t>
      </w:r>
      <w:r>
        <w:rPr>
          <w:sz w:val="20"/>
          <w:szCs w:val="28"/>
        </w:rPr>
        <w:t xml:space="preserve">                      </w:t>
      </w:r>
      <w:r w:rsidRPr="00120094">
        <w:rPr>
          <w:sz w:val="20"/>
          <w:szCs w:val="28"/>
        </w:rPr>
        <w:t xml:space="preserve">  Директор МОУ</w:t>
      </w:r>
      <w:r>
        <w:rPr>
          <w:sz w:val="20"/>
          <w:szCs w:val="28"/>
        </w:rPr>
        <w:t xml:space="preserve"> «Шипицынская СОШ»</w:t>
      </w:r>
    </w:p>
    <w:p w:rsidR="00BC1637" w:rsidRDefault="00BC1637" w:rsidP="00BC1637">
      <w:pPr>
        <w:rPr>
          <w:sz w:val="20"/>
          <w:szCs w:val="28"/>
        </w:rPr>
      </w:pPr>
      <w:r>
        <w:rPr>
          <w:sz w:val="20"/>
          <w:szCs w:val="28"/>
        </w:rPr>
        <w:t>__________(Т.В.Травникова)                                                             ___________(Е.В.Селякова)</w:t>
      </w:r>
    </w:p>
    <w:p w:rsidR="00BC1637" w:rsidRPr="00120094" w:rsidRDefault="00BC1637" w:rsidP="00BC1637">
      <w:pPr>
        <w:rPr>
          <w:sz w:val="20"/>
          <w:szCs w:val="28"/>
        </w:rPr>
      </w:pPr>
      <w:r>
        <w:rPr>
          <w:sz w:val="20"/>
          <w:szCs w:val="28"/>
        </w:rPr>
        <w:t>от   31  августа 2020 г.                                                                         Приказ № 396   от  31   августа 2020 г.</w:t>
      </w:r>
    </w:p>
    <w:p w:rsidR="00BC1637" w:rsidRDefault="00BC1637" w:rsidP="00BC1637">
      <w:pPr>
        <w:rPr>
          <w:sz w:val="28"/>
          <w:szCs w:val="28"/>
        </w:rPr>
      </w:pPr>
    </w:p>
    <w:p w:rsidR="00BC1637" w:rsidRDefault="00BC1637" w:rsidP="00BC1637">
      <w:pPr>
        <w:jc w:val="center"/>
        <w:rPr>
          <w:sz w:val="28"/>
          <w:szCs w:val="28"/>
        </w:rPr>
      </w:pPr>
    </w:p>
    <w:p w:rsidR="00BC1637" w:rsidRDefault="00BC1637" w:rsidP="00BC1637">
      <w:pPr>
        <w:jc w:val="center"/>
        <w:rPr>
          <w:sz w:val="28"/>
          <w:szCs w:val="28"/>
        </w:rPr>
      </w:pPr>
    </w:p>
    <w:p w:rsidR="00BC1637" w:rsidRDefault="00BC1637" w:rsidP="00BC1637">
      <w:pPr>
        <w:jc w:val="center"/>
        <w:rPr>
          <w:sz w:val="28"/>
          <w:szCs w:val="28"/>
        </w:rPr>
      </w:pPr>
    </w:p>
    <w:p w:rsidR="00BC1637" w:rsidRDefault="00BC1637" w:rsidP="00BC1637">
      <w:pPr>
        <w:jc w:val="center"/>
        <w:rPr>
          <w:sz w:val="28"/>
          <w:szCs w:val="28"/>
        </w:rPr>
      </w:pPr>
    </w:p>
    <w:p w:rsidR="00BC1637" w:rsidRDefault="00BC1637" w:rsidP="00BC1637">
      <w:pPr>
        <w:jc w:val="center"/>
        <w:rPr>
          <w:sz w:val="28"/>
          <w:szCs w:val="28"/>
        </w:rPr>
      </w:pPr>
    </w:p>
    <w:p w:rsidR="00BC1637" w:rsidRPr="00C160D2" w:rsidRDefault="00BC1637" w:rsidP="00BC1637">
      <w:pPr>
        <w:jc w:val="center"/>
        <w:rPr>
          <w:b/>
          <w:sz w:val="44"/>
          <w:szCs w:val="28"/>
        </w:rPr>
      </w:pPr>
      <w:r w:rsidRPr="00C160D2">
        <w:rPr>
          <w:b/>
          <w:sz w:val="44"/>
          <w:szCs w:val="28"/>
        </w:rPr>
        <w:t>Рабочая программа по внеурочной деятельности</w:t>
      </w:r>
    </w:p>
    <w:p w:rsidR="00BC1637" w:rsidRPr="0055227E" w:rsidRDefault="00BC1637" w:rsidP="00BC1637">
      <w:pPr>
        <w:jc w:val="center"/>
        <w:rPr>
          <w:sz w:val="36"/>
          <w:szCs w:val="28"/>
        </w:rPr>
      </w:pPr>
    </w:p>
    <w:p w:rsidR="00BC1637" w:rsidRPr="00195BDD" w:rsidRDefault="00BC1637" w:rsidP="00BC1637">
      <w:pPr>
        <w:jc w:val="center"/>
        <w:rPr>
          <w:b/>
          <w:sz w:val="44"/>
          <w:szCs w:val="28"/>
          <w:u w:val="single"/>
        </w:rPr>
      </w:pPr>
      <w:r w:rsidRPr="00195BDD">
        <w:rPr>
          <w:b/>
          <w:sz w:val="44"/>
          <w:szCs w:val="28"/>
          <w:u w:val="single"/>
        </w:rPr>
        <w:t>«Художественное чтение»</w:t>
      </w:r>
    </w:p>
    <w:p w:rsidR="00BC1637" w:rsidRPr="00195BDD" w:rsidRDefault="00BC1637" w:rsidP="00BC1637">
      <w:pPr>
        <w:jc w:val="center"/>
        <w:rPr>
          <w:sz w:val="44"/>
          <w:szCs w:val="28"/>
        </w:rPr>
      </w:pPr>
      <w:r w:rsidRPr="00195BDD">
        <w:rPr>
          <w:sz w:val="44"/>
          <w:szCs w:val="28"/>
        </w:rPr>
        <w:t>9  класс</w:t>
      </w:r>
    </w:p>
    <w:p w:rsidR="00BC1637" w:rsidRDefault="00BC1637" w:rsidP="00BC1637">
      <w:pPr>
        <w:jc w:val="center"/>
        <w:rPr>
          <w:sz w:val="44"/>
          <w:szCs w:val="28"/>
        </w:rPr>
      </w:pPr>
      <w:r>
        <w:rPr>
          <w:sz w:val="44"/>
          <w:szCs w:val="28"/>
        </w:rPr>
        <w:t>2020-2021 уч. год</w:t>
      </w:r>
    </w:p>
    <w:p w:rsidR="00BC1637" w:rsidRDefault="00BC1637" w:rsidP="00BC1637">
      <w:pPr>
        <w:jc w:val="center"/>
        <w:rPr>
          <w:sz w:val="44"/>
          <w:szCs w:val="28"/>
        </w:rPr>
      </w:pPr>
    </w:p>
    <w:p w:rsidR="00BC1637" w:rsidRDefault="00BC1637" w:rsidP="00BC1637">
      <w:pPr>
        <w:jc w:val="center"/>
        <w:rPr>
          <w:sz w:val="44"/>
          <w:szCs w:val="28"/>
        </w:rPr>
      </w:pPr>
      <w:r w:rsidRPr="00120094">
        <w:rPr>
          <w:b/>
          <w:sz w:val="44"/>
          <w:szCs w:val="28"/>
        </w:rPr>
        <w:t>Ильинкова Ольга Николаевна</w:t>
      </w:r>
      <w:r>
        <w:rPr>
          <w:sz w:val="44"/>
          <w:szCs w:val="28"/>
        </w:rPr>
        <w:t>,</w:t>
      </w:r>
    </w:p>
    <w:p w:rsidR="00BC1637" w:rsidRPr="00120094" w:rsidRDefault="00BC1637" w:rsidP="00BC1637">
      <w:pPr>
        <w:jc w:val="center"/>
        <w:rPr>
          <w:sz w:val="40"/>
          <w:szCs w:val="28"/>
        </w:rPr>
      </w:pPr>
      <w:r w:rsidRPr="00120094">
        <w:rPr>
          <w:sz w:val="40"/>
          <w:szCs w:val="28"/>
        </w:rPr>
        <w:t>учитель русского языка и литературы</w:t>
      </w:r>
    </w:p>
    <w:p w:rsidR="00BC1637" w:rsidRPr="00120094" w:rsidRDefault="00BC1637" w:rsidP="00BC1637">
      <w:pPr>
        <w:jc w:val="center"/>
        <w:rPr>
          <w:szCs w:val="28"/>
        </w:rPr>
      </w:pPr>
    </w:p>
    <w:p w:rsidR="00BC1637" w:rsidRDefault="00BC1637" w:rsidP="00BC1637">
      <w:pPr>
        <w:jc w:val="center"/>
        <w:rPr>
          <w:sz w:val="28"/>
          <w:szCs w:val="28"/>
        </w:rPr>
      </w:pPr>
    </w:p>
    <w:p w:rsidR="00BC1637" w:rsidRDefault="00BC1637" w:rsidP="00BC1637">
      <w:pPr>
        <w:jc w:val="center"/>
        <w:rPr>
          <w:sz w:val="28"/>
          <w:szCs w:val="28"/>
        </w:rPr>
      </w:pPr>
    </w:p>
    <w:p w:rsidR="00BC1637" w:rsidRDefault="00BC1637" w:rsidP="00BC1637">
      <w:pPr>
        <w:jc w:val="center"/>
        <w:rPr>
          <w:sz w:val="28"/>
          <w:szCs w:val="28"/>
        </w:rPr>
      </w:pPr>
    </w:p>
    <w:p w:rsidR="00BC1637" w:rsidRDefault="00BC1637" w:rsidP="00BC1637">
      <w:pPr>
        <w:jc w:val="center"/>
        <w:rPr>
          <w:sz w:val="28"/>
          <w:szCs w:val="28"/>
        </w:rPr>
      </w:pPr>
    </w:p>
    <w:p w:rsidR="00BC1637" w:rsidRDefault="00BC1637" w:rsidP="00BC1637">
      <w:pPr>
        <w:jc w:val="center"/>
        <w:rPr>
          <w:sz w:val="28"/>
          <w:szCs w:val="28"/>
        </w:rPr>
      </w:pPr>
    </w:p>
    <w:p w:rsidR="00BC1637" w:rsidRDefault="00BC1637" w:rsidP="00BC1637">
      <w:pPr>
        <w:jc w:val="center"/>
        <w:rPr>
          <w:sz w:val="28"/>
          <w:szCs w:val="28"/>
        </w:rPr>
      </w:pPr>
    </w:p>
    <w:p w:rsidR="00BC1637" w:rsidRDefault="00BC1637" w:rsidP="00BC1637">
      <w:pPr>
        <w:jc w:val="center"/>
        <w:rPr>
          <w:sz w:val="28"/>
          <w:szCs w:val="28"/>
        </w:rPr>
      </w:pPr>
    </w:p>
    <w:p w:rsidR="00BC1637" w:rsidRDefault="00BC1637" w:rsidP="00BC1637">
      <w:pPr>
        <w:jc w:val="center"/>
        <w:rPr>
          <w:sz w:val="28"/>
          <w:szCs w:val="28"/>
        </w:rPr>
      </w:pPr>
    </w:p>
    <w:p w:rsidR="00BC1637" w:rsidRDefault="00BC1637" w:rsidP="00BC1637">
      <w:pPr>
        <w:jc w:val="center"/>
        <w:rPr>
          <w:sz w:val="28"/>
          <w:szCs w:val="28"/>
        </w:rPr>
      </w:pPr>
    </w:p>
    <w:p w:rsidR="00BC1637" w:rsidRDefault="00BC1637" w:rsidP="00BC1637">
      <w:pPr>
        <w:jc w:val="center"/>
        <w:rPr>
          <w:sz w:val="28"/>
          <w:szCs w:val="28"/>
        </w:rPr>
      </w:pPr>
    </w:p>
    <w:p w:rsidR="00BC1637" w:rsidRDefault="00BC1637" w:rsidP="00BC1637">
      <w:pPr>
        <w:jc w:val="center"/>
        <w:rPr>
          <w:sz w:val="28"/>
          <w:szCs w:val="28"/>
        </w:rPr>
      </w:pPr>
    </w:p>
    <w:p w:rsidR="00BC1637" w:rsidRDefault="00BC1637" w:rsidP="00BC1637">
      <w:pPr>
        <w:jc w:val="center"/>
        <w:rPr>
          <w:sz w:val="28"/>
          <w:szCs w:val="28"/>
        </w:rPr>
      </w:pPr>
    </w:p>
    <w:p w:rsidR="00BC1637" w:rsidRDefault="00BC1637" w:rsidP="00BC1637">
      <w:pPr>
        <w:jc w:val="center"/>
        <w:rPr>
          <w:sz w:val="28"/>
          <w:szCs w:val="28"/>
        </w:rPr>
      </w:pPr>
    </w:p>
    <w:p w:rsidR="00BC1637" w:rsidRDefault="00BC1637" w:rsidP="00BC1637">
      <w:pPr>
        <w:jc w:val="center"/>
        <w:rPr>
          <w:sz w:val="28"/>
          <w:szCs w:val="28"/>
        </w:rPr>
      </w:pPr>
    </w:p>
    <w:p w:rsidR="00BC1637" w:rsidRDefault="00BC1637" w:rsidP="00BC1637">
      <w:pPr>
        <w:jc w:val="center"/>
        <w:rPr>
          <w:sz w:val="28"/>
          <w:szCs w:val="28"/>
        </w:rPr>
      </w:pPr>
    </w:p>
    <w:p w:rsidR="00BC1637" w:rsidRDefault="00BC1637" w:rsidP="00BC1637">
      <w:pPr>
        <w:jc w:val="center"/>
        <w:rPr>
          <w:sz w:val="28"/>
          <w:szCs w:val="28"/>
        </w:rPr>
      </w:pPr>
      <w:r>
        <w:rPr>
          <w:sz w:val="28"/>
          <w:szCs w:val="28"/>
        </w:rPr>
        <w:t>п. Шипицыно</w:t>
      </w:r>
    </w:p>
    <w:p w:rsidR="00BC1637" w:rsidRDefault="00BC1637" w:rsidP="00BC1637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501EF3" w:rsidRDefault="00501EF3" w:rsidP="00501EF3">
      <w:pPr>
        <w:rPr>
          <w:b/>
        </w:rPr>
      </w:pPr>
    </w:p>
    <w:p w:rsidR="00501EF3" w:rsidRPr="00A91E92" w:rsidRDefault="00A91E92" w:rsidP="00BC1637">
      <w:pPr>
        <w:jc w:val="center"/>
        <w:rPr>
          <w:b/>
          <w:sz w:val="28"/>
          <w:szCs w:val="28"/>
        </w:rPr>
      </w:pPr>
      <w:r w:rsidRPr="00A91E92">
        <w:rPr>
          <w:b/>
          <w:sz w:val="28"/>
          <w:szCs w:val="28"/>
        </w:rPr>
        <w:t>ПОЯСНИТЕЛЬНАЯ  ЗАПИСКА</w:t>
      </w:r>
    </w:p>
    <w:p w:rsidR="00501EF3" w:rsidRPr="00A91E92" w:rsidRDefault="00501EF3" w:rsidP="00BC1637">
      <w:pPr>
        <w:pStyle w:val="a3"/>
        <w:jc w:val="both"/>
        <w:rPr>
          <w:sz w:val="28"/>
          <w:szCs w:val="28"/>
        </w:rPr>
      </w:pPr>
    </w:p>
    <w:p w:rsidR="00501EF3" w:rsidRDefault="00501EF3" w:rsidP="00BC1637">
      <w:pPr>
        <w:pStyle w:val="a3"/>
        <w:jc w:val="both"/>
        <w:rPr>
          <w:sz w:val="28"/>
          <w:szCs w:val="28"/>
        </w:rPr>
      </w:pPr>
      <w:r w:rsidRPr="00A91E92">
        <w:rPr>
          <w:sz w:val="28"/>
          <w:szCs w:val="28"/>
        </w:rPr>
        <w:t xml:space="preserve">   Кружок по литературе «Художественное </w:t>
      </w:r>
      <w:r w:rsidR="004B1A3D">
        <w:rPr>
          <w:sz w:val="28"/>
          <w:szCs w:val="28"/>
        </w:rPr>
        <w:t>чтение</w:t>
      </w:r>
      <w:r w:rsidRPr="00A91E92">
        <w:rPr>
          <w:sz w:val="28"/>
          <w:szCs w:val="28"/>
        </w:rPr>
        <w:t xml:space="preserve">» имеет </w:t>
      </w:r>
      <w:r w:rsidRPr="00544A7B">
        <w:rPr>
          <w:b/>
          <w:sz w:val="28"/>
          <w:szCs w:val="28"/>
          <w:u w:val="single"/>
        </w:rPr>
        <w:t>своей целью</w:t>
      </w:r>
      <w:r w:rsidRPr="00A91E92">
        <w:rPr>
          <w:sz w:val="28"/>
          <w:szCs w:val="28"/>
        </w:rPr>
        <w:t xml:space="preserve"> как развитие практических навыков устной речи и выразительного чтения учащихся, так и ознакомление их с определенными теоретическими сведениями.</w:t>
      </w:r>
    </w:p>
    <w:p w:rsidR="00544A7B" w:rsidRPr="00544A7B" w:rsidRDefault="00544A7B" w:rsidP="00BC1637">
      <w:pPr>
        <w:pStyle w:val="a3"/>
        <w:jc w:val="both"/>
        <w:rPr>
          <w:b/>
          <w:sz w:val="28"/>
          <w:szCs w:val="28"/>
          <w:u w:val="single"/>
        </w:rPr>
      </w:pPr>
      <w:r w:rsidRPr="00544A7B">
        <w:rPr>
          <w:b/>
          <w:sz w:val="28"/>
          <w:szCs w:val="28"/>
          <w:u w:val="single"/>
        </w:rPr>
        <w:t xml:space="preserve"> Задачи кружка по литературе «Художественное </w:t>
      </w:r>
      <w:r w:rsidR="004B1A3D">
        <w:rPr>
          <w:b/>
          <w:sz w:val="28"/>
          <w:szCs w:val="28"/>
          <w:u w:val="single"/>
        </w:rPr>
        <w:t xml:space="preserve"> чтение</w:t>
      </w:r>
      <w:r w:rsidRPr="00544A7B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:</w:t>
      </w:r>
    </w:p>
    <w:p w:rsidR="00501EF3" w:rsidRPr="00A91E92" w:rsidRDefault="00544A7B" w:rsidP="00BC16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1EF3" w:rsidRPr="00A91E92">
        <w:rPr>
          <w:sz w:val="28"/>
          <w:szCs w:val="28"/>
        </w:rPr>
        <w:t xml:space="preserve">  Обучение учащихся выразительному чтению происходит в основном в младших и в средних  классах. В средних классах на уроках литературы стихи и прозу читают, как правило, лучшие чтецы класса, а остальные учащиеся оказываются в роли слушателей и ценителей. У определенного контингента учащихся интерес к выразительному чтению углубляется: одних выразительное чтение интересует как любимый вид искусства, в котором они могут проявить свои способности, других - как один из путей раскрытия богатства русского языка и литературы. </w:t>
      </w:r>
      <w:r w:rsidR="001B3522" w:rsidRPr="00195BDD">
        <w:rPr>
          <w:b/>
          <w:sz w:val="28"/>
          <w:szCs w:val="28"/>
          <w:u w:val="single"/>
        </w:rPr>
        <w:t>Учить</w:t>
      </w:r>
      <w:r w:rsidR="001B3522">
        <w:rPr>
          <w:sz w:val="28"/>
          <w:szCs w:val="28"/>
        </w:rPr>
        <w:t xml:space="preserve"> р</w:t>
      </w:r>
      <w:r w:rsidR="00501EF3" w:rsidRPr="00A91E92">
        <w:rPr>
          <w:sz w:val="28"/>
          <w:szCs w:val="28"/>
        </w:rPr>
        <w:t>ассказывани</w:t>
      </w:r>
      <w:r w:rsidR="001B3522">
        <w:rPr>
          <w:sz w:val="28"/>
          <w:szCs w:val="28"/>
        </w:rPr>
        <w:t>ю</w:t>
      </w:r>
      <w:r w:rsidR="00501EF3" w:rsidRPr="00A91E92">
        <w:rPr>
          <w:sz w:val="28"/>
          <w:szCs w:val="28"/>
        </w:rPr>
        <w:t xml:space="preserve"> как особ</w:t>
      </w:r>
      <w:r w:rsidR="001B3522">
        <w:rPr>
          <w:sz w:val="28"/>
          <w:szCs w:val="28"/>
        </w:rPr>
        <w:t xml:space="preserve">ой </w:t>
      </w:r>
      <w:r w:rsidR="00501EF3" w:rsidRPr="00A91E92">
        <w:rPr>
          <w:sz w:val="28"/>
          <w:szCs w:val="28"/>
        </w:rPr>
        <w:t>форм</w:t>
      </w:r>
      <w:r w:rsidR="001B3522">
        <w:rPr>
          <w:sz w:val="28"/>
          <w:szCs w:val="28"/>
        </w:rPr>
        <w:t>е</w:t>
      </w:r>
      <w:r w:rsidR="00501EF3" w:rsidRPr="00A91E92">
        <w:rPr>
          <w:sz w:val="28"/>
          <w:szCs w:val="28"/>
        </w:rPr>
        <w:t xml:space="preserve"> выразительной речи</w:t>
      </w:r>
      <w:r w:rsidR="001B3522">
        <w:rPr>
          <w:sz w:val="28"/>
          <w:szCs w:val="28"/>
        </w:rPr>
        <w:t>, что</w:t>
      </w:r>
      <w:r w:rsidR="00501EF3" w:rsidRPr="00A91E92">
        <w:rPr>
          <w:sz w:val="28"/>
          <w:szCs w:val="28"/>
        </w:rPr>
        <w:t xml:space="preserve"> дает простор для творчества школьников. </w:t>
      </w:r>
    </w:p>
    <w:p w:rsidR="00501EF3" w:rsidRPr="00A91E92" w:rsidRDefault="00544A7B" w:rsidP="00BC16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1EF3" w:rsidRPr="00195BDD">
        <w:rPr>
          <w:b/>
          <w:sz w:val="28"/>
          <w:szCs w:val="28"/>
          <w:u w:val="single"/>
        </w:rPr>
        <w:t>Работа</w:t>
      </w:r>
      <w:r w:rsidR="001B3522" w:rsidRPr="00195BDD">
        <w:rPr>
          <w:b/>
          <w:sz w:val="28"/>
          <w:szCs w:val="28"/>
          <w:u w:val="single"/>
        </w:rPr>
        <w:t>ть</w:t>
      </w:r>
      <w:r w:rsidR="00501EF3" w:rsidRPr="00A91E92">
        <w:rPr>
          <w:sz w:val="28"/>
          <w:szCs w:val="28"/>
        </w:rPr>
        <w:t xml:space="preserve"> над выразительным чтением и рассказыванием различных произведений значительно расширяет и углубляет знания учащихся по литературе и русскому языку, содействует их общему образованию.</w:t>
      </w:r>
    </w:p>
    <w:p w:rsidR="00501EF3" w:rsidRPr="00A91E92" w:rsidRDefault="00501EF3" w:rsidP="00BC1637">
      <w:pPr>
        <w:pStyle w:val="a3"/>
        <w:jc w:val="both"/>
        <w:rPr>
          <w:sz w:val="28"/>
          <w:szCs w:val="28"/>
        </w:rPr>
      </w:pPr>
      <w:r w:rsidRPr="00A91E92">
        <w:rPr>
          <w:sz w:val="28"/>
          <w:szCs w:val="28"/>
        </w:rPr>
        <w:t xml:space="preserve">   Преподаватель, ведущий кружок, опирается на данные лингвистики и литературоведения, на теорию искусства художественного чтения.</w:t>
      </w:r>
    </w:p>
    <w:p w:rsidR="00501EF3" w:rsidRDefault="00544A7B" w:rsidP="00BC16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01EF3" w:rsidRPr="00195BDD">
        <w:rPr>
          <w:b/>
          <w:sz w:val="28"/>
          <w:szCs w:val="28"/>
          <w:u w:val="single"/>
        </w:rPr>
        <w:t>Разви</w:t>
      </w:r>
      <w:r w:rsidR="001B3522" w:rsidRPr="00195BDD">
        <w:rPr>
          <w:b/>
          <w:sz w:val="28"/>
          <w:szCs w:val="28"/>
          <w:u w:val="single"/>
        </w:rPr>
        <w:t>вать</w:t>
      </w:r>
      <w:r w:rsidR="00501EF3" w:rsidRPr="00A91E92">
        <w:rPr>
          <w:sz w:val="28"/>
          <w:szCs w:val="28"/>
        </w:rPr>
        <w:t>интересучащихся к различным видам искусства является одной из задач школы. Искусство художественного чтения (искусство звучащего слова) ближе всего преподавателю русского языка и литературы.</w:t>
      </w:r>
    </w:p>
    <w:p w:rsidR="00544A7B" w:rsidRPr="00544A7B" w:rsidRDefault="00544A7B" w:rsidP="00BC1637">
      <w:pPr>
        <w:pStyle w:val="a3"/>
        <w:jc w:val="both"/>
        <w:rPr>
          <w:b/>
          <w:sz w:val="28"/>
          <w:szCs w:val="28"/>
          <w:u w:val="single"/>
        </w:rPr>
      </w:pPr>
      <w:r w:rsidRPr="00544A7B">
        <w:rPr>
          <w:b/>
          <w:sz w:val="28"/>
          <w:szCs w:val="28"/>
          <w:u w:val="single"/>
        </w:rPr>
        <w:t>Содержание занятий кружка:</w:t>
      </w:r>
    </w:p>
    <w:p w:rsidR="00501EF3" w:rsidRPr="00A91E92" w:rsidRDefault="00501EF3" w:rsidP="00BC1637">
      <w:pPr>
        <w:pStyle w:val="a3"/>
        <w:jc w:val="both"/>
        <w:rPr>
          <w:sz w:val="28"/>
          <w:szCs w:val="28"/>
        </w:rPr>
      </w:pPr>
      <w:r w:rsidRPr="00A91E92">
        <w:rPr>
          <w:sz w:val="28"/>
          <w:szCs w:val="28"/>
        </w:rPr>
        <w:t xml:space="preserve">   Занятия кружка «Художественное </w:t>
      </w:r>
      <w:r w:rsidR="004B1A3D">
        <w:rPr>
          <w:sz w:val="28"/>
          <w:szCs w:val="28"/>
        </w:rPr>
        <w:t>чтение</w:t>
      </w:r>
      <w:r w:rsidRPr="00A91E92">
        <w:rPr>
          <w:sz w:val="28"/>
          <w:szCs w:val="28"/>
        </w:rPr>
        <w:t>» состоят из нескольких</w:t>
      </w:r>
      <w:r w:rsidR="00195BDD">
        <w:rPr>
          <w:sz w:val="28"/>
          <w:szCs w:val="28"/>
        </w:rPr>
        <w:t xml:space="preserve"> аспектов</w:t>
      </w:r>
      <w:r w:rsidRPr="00A91E92">
        <w:rPr>
          <w:sz w:val="28"/>
          <w:szCs w:val="28"/>
        </w:rPr>
        <w:t>.</w:t>
      </w:r>
    </w:p>
    <w:p w:rsidR="00501EF3" w:rsidRPr="00A91E92" w:rsidRDefault="00501EF3" w:rsidP="00BC1637">
      <w:pPr>
        <w:pStyle w:val="a3"/>
        <w:jc w:val="both"/>
        <w:rPr>
          <w:sz w:val="28"/>
          <w:szCs w:val="28"/>
        </w:rPr>
      </w:pPr>
      <w:r w:rsidRPr="00A91E92">
        <w:rPr>
          <w:sz w:val="28"/>
          <w:szCs w:val="28"/>
        </w:rPr>
        <w:t xml:space="preserve">   1. Ознакомление с техникой речи. Средствами логической и эмоционально- образной выразительности. Практические упражнения по технике и логике речи. Упражнения по развитию воображения, умению общаться со слушателями, передавать им свои мысли, чувства. Свое «видение».</w:t>
      </w:r>
    </w:p>
    <w:p w:rsidR="00501EF3" w:rsidRPr="00A91E92" w:rsidRDefault="00501EF3" w:rsidP="00BC1637">
      <w:pPr>
        <w:pStyle w:val="a3"/>
        <w:jc w:val="both"/>
        <w:rPr>
          <w:sz w:val="28"/>
          <w:szCs w:val="28"/>
        </w:rPr>
      </w:pPr>
      <w:r w:rsidRPr="00A91E92">
        <w:rPr>
          <w:sz w:val="28"/>
          <w:szCs w:val="28"/>
        </w:rPr>
        <w:t xml:space="preserve">   2. Практическая работа всей группы над литературными произведениями в целях выразительного чтения их. Практические работы всей группы над рассказыванием литературных произведений.</w:t>
      </w:r>
    </w:p>
    <w:p w:rsidR="00501EF3" w:rsidRPr="00A91E92" w:rsidRDefault="00501EF3" w:rsidP="00BC1637">
      <w:pPr>
        <w:pStyle w:val="a3"/>
        <w:jc w:val="both"/>
        <w:rPr>
          <w:sz w:val="28"/>
          <w:szCs w:val="28"/>
        </w:rPr>
      </w:pPr>
      <w:r w:rsidRPr="00A91E92">
        <w:rPr>
          <w:sz w:val="28"/>
          <w:szCs w:val="28"/>
        </w:rPr>
        <w:t xml:space="preserve">   3. Индивидуальная работа учащихся над литературными произведениями, выбранными для выразительного чтения. Индивидуальная работа учащихся над выбранными для рассказывания текстами. Индивидуальная работа учащихся над созданием собственных устных рассказов.</w:t>
      </w:r>
    </w:p>
    <w:p w:rsidR="00501EF3" w:rsidRPr="00A91E92" w:rsidRDefault="00501EF3" w:rsidP="00BC1637">
      <w:pPr>
        <w:pStyle w:val="a3"/>
        <w:jc w:val="both"/>
        <w:rPr>
          <w:sz w:val="28"/>
          <w:szCs w:val="28"/>
        </w:rPr>
      </w:pPr>
      <w:r w:rsidRPr="00A91E92">
        <w:rPr>
          <w:sz w:val="28"/>
          <w:szCs w:val="28"/>
        </w:rPr>
        <w:t xml:space="preserve">   Умение читать «по знакам препинания» ученики приобретают еще в младших классах, но суметь почитать предложение сложной конструкции - задача для них весьма нелегкая. Решение ее содействует более глубокому пониманию синтаксиса русского языка. Логическое членение предложения на речевые звенья поможет разобраться в синтаксических связях слов.</w:t>
      </w:r>
    </w:p>
    <w:p w:rsidR="00501EF3" w:rsidRPr="00A91E92" w:rsidRDefault="00501EF3" w:rsidP="00BC1637">
      <w:pPr>
        <w:pStyle w:val="a3"/>
        <w:jc w:val="both"/>
        <w:rPr>
          <w:sz w:val="28"/>
          <w:szCs w:val="28"/>
        </w:rPr>
      </w:pPr>
      <w:r w:rsidRPr="00A91E92">
        <w:rPr>
          <w:sz w:val="28"/>
          <w:szCs w:val="28"/>
        </w:rPr>
        <w:t xml:space="preserve">   Знакомя учащихся со средствами эмоционально- образной выразительности, преподаватель имеет две цели: развить у школьников </w:t>
      </w:r>
      <w:r w:rsidRPr="00A91E92">
        <w:rPr>
          <w:sz w:val="28"/>
          <w:szCs w:val="28"/>
        </w:rPr>
        <w:lastRenderedPageBreak/>
        <w:t>гибкость голоса и научить их слышать в чтении других изменения голоса. При этом следует помнить, что развивать умение пользоваться силой и высотой звука, темпом речи, изменением тембра можно только на специальных упражнениях. При чтении художественных произведений интонация яв</w:t>
      </w:r>
      <w:r w:rsidR="007122CF" w:rsidRPr="00A91E92">
        <w:rPr>
          <w:sz w:val="28"/>
          <w:szCs w:val="28"/>
        </w:rPr>
        <w:t>ляе</w:t>
      </w:r>
      <w:r w:rsidRPr="00A91E92">
        <w:rPr>
          <w:sz w:val="28"/>
          <w:szCs w:val="28"/>
        </w:rPr>
        <w:t>тся естественным следствием глубокого проникновения в замысел автора, верного и яркого представления изображаемой в произведении жизни, эмоционального к ней отношения и активного желания вызвать у слушателей соответствующие мысли, чувства и «видения».</w:t>
      </w:r>
    </w:p>
    <w:p w:rsidR="00501EF3" w:rsidRPr="00A91E92" w:rsidRDefault="00501EF3" w:rsidP="00BC1637">
      <w:pPr>
        <w:pStyle w:val="a3"/>
        <w:jc w:val="both"/>
        <w:rPr>
          <w:sz w:val="28"/>
          <w:szCs w:val="28"/>
        </w:rPr>
      </w:pPr>
      <w:r w:rsidRPr="00A91E92">
        <w:rPr>
          <w:sz w:val="28"/>
          <w:szCs w:val="28"/>
        </w:rPr>
        <w:t xml:space="preserve">     Практическая работа со всей группой проводится по произведениям различных жанров.</w:t>
      </w:r>
    </w:p>
    <w:p w:rsidR="00501EF3" w:rsidRPr="00A91E92" w:rsidRDefault="00501EF3" w:rsidP="00BC1637">
      <w:pPr>
        <w:pStyle w:val="a3"/>
        <w:jc w:val="both"/>
        <w:rPr>
          <w:sz w:val="28"/>
          <w:szCs w:val="28"/>
        </w:rPr>
      </w:pPr>
      <w:r w:rsidRPr="00A91E92">
        <w:rPr>
          <w:sz w:val="28"/>
          <w:szCs w:val="28"/>
        </w:rPr>
        <w:t xml:space="preserve">     В основе рассказывания лежат те же принципы, что и в основе выразительного чтения </w:t>
      </w:r>
      <w:r w:rsidR="007122CF" w:rsidRPr="00A91E92">
        <w:rPr>
          <w:sz w:val="28"/>
          <w:szCs w:val="28"/>
        </w:rPr>
        <w:t>(</w:t>
      </w:r>
      <w:r w:rsidRPr="00A91E92">
        <w:rPr>
          <w:sz w:val="28"/>
          <w:szCs w:val="28"/>
        </w:rPr>
        <w:t>т.е. проявление в процессе рассказывания мыслей, чувств, воссоздание образов и передача их слушателям, стремление вызвать у них определенное отношение к рассказываемому).</w:t>
      </w:r>
    </w:p>
    <w:p w:rsidR="00501EF3" w:rsidRPr="00A91E92" w:rsidRDefault="00501EF3" w:rsidP="00BC1637">
      <w:pPr>
        <w:pStyle w:val="a3"/>
        <w:jc w:val="both"/>
        <w:rPr>
          <w:sz w:val="28"/>
          <w:szCs w:val="28"/>
        </w:rPr>
      </w:pPr>
      <w:r w:rsidRPr="00A91E92">
        <w:rPr>
          <w:sz w:val="28"/>
          <w:szCs w:val="28"/>
        </w:rPr>
        <w:t xml:space="preserve">     Разница между рассказыванием и выразительным чтением заключается  в том, что рассказчик не пользуется точным текстом литературного произведения, а пересказывает его или создает собственный рассказ на основе личных впечатлений.</w:t>
      </w:r>
    </w:p>
    <w:p w:rsidR="00501EF3" w:rsidRPr="00A91E92" w:rsidRDefault="00501EF3" w:rsidP="00BC1637">
      <w:pPr>
        <w:pStyle w:val="a3"/>
        <w:jc w:val="both"/>
        <w:rPr>
          <w:sz w:val="28"/>
          <w:szCs w:val="28"/>
        </w:rPr>
      </w:pPr>
      <w:r w:rsidRPr="00A91E92">
        <w:rPr>
          <w:sz w:val="28"/>
          <w:szCs w:val="28"/>
        </w:rPr>
        <w:t xml:space="preserve">     Работая над пересказыванием с сохранением стиля автора, следует обратить особое внимание на  изучение языковых средств писателя. Что же касается создания учащимися собственных рассказов, то здесь надо предоставлять им свободу творчества. Интересно рассказать о жизненном факте, пережитом самим или слышанном от других, еще интереснее сочинить рассказ или сказку и, не записывая  сюжет полностью, а имея лишь план или просто набросок сначала, развить его в устном изложении, обогащая деталями. У некоторых учащихся  может возникнуть желание сначала написать полностью свое сочинение, а потом уже рассказать его. Но надо иметь в виду, что тогда это будет выразительное чтение собственного текста, а не рассказывание.</w:t>
      </w:r>
    </w:p>
    <w:p w:rsidR="00501EF3" w:rsidRDefault="00501EF3" w:rsidP="00BC1637">
      <w:pPr>
        <w:pStyle w:val="a3"/>
        <w:jc w:val="both"/>
        <w:rPr>
          <w:sz w:val="28"/>
          <w:szCs w:val="28"/>
        </w:rPr>
      </w:pPr>
      <w:r w:rsidRPr="00A91E92">
        <w:rPr>
          <w:sz w:val="28"/>
          <w:szCs w:val="28"/>
        </w:rPr>
        <w:t xml:space="preserve">     Материалом для выразительного чтения и рассказывания могут служить произведения, как  рекомендованные для внеклассного чтения, так и выбранные самим учителем. </w:t>
      </w:r>
    </w:p>
    <w:p w:rsidR="00501EF3" w:rsidRPr="00A91E92" w:rsidRDefault="00BC1637" w:rsidP="00501EF3">
      <w:pPr>
        <w:pStyle w:val="1"/>
        <w:rPr>
          <w:color w:val="0D0D0D" w:themeColor="text1" w:themeTint="F2"/>
        </w:rPr>
      </w:pPr>
      <w:r>
        <w:rPr>
          <w:color w:val="0D0D0D" w:themeColor="text1" w:themeTint="F2"/>
        </w:rPr>
        <w:t>В р</w:t>
      </w:r>
      <w:r w:rsidR="00501EF3" w:rsidRPr="00A91E92">
        <w:rPr>
          <w:color w:val="0D0D0D" w:themeColor="text1" w:themeTint="F2"/>
        </w:rPr>
        <w:t xml:space="preserve">езультате освоения обязательного минимума содержания </w:t>
      </w:r>
      <w:r w:rsidR="00501EF3" w:rsidRPr="00A91E92">
        <w:rPr>
          <w:color w:val="0D0D0D" w:themeColor="text1" w:themeTint="F2"/>
          <w:spacing w:val="-1"/>
        </w:rPr>
        <w:t xml:space="preserve">предмета «Художественное </w:t>
      </w:r>
      <w:r w:rsidR="004B1A3D">
        <w:rPr>
          <w:color w:val="0D0D0D" w:themeColor="text1" w:themeTint="F2"/>
          <w:spacing w:val="-1"/>
        </w:rPr>
        <w:t>чтение</w:t>
      </w:r>
      <w:r w:rsidR="00501EF3" w:rsidRPr="00A91E92">
        <w:rPr>
          <w:color w:val="0D0D0D" w:themeColor="text1" w:themeTint="F2"/>
          <w:spacing w:val="-1"/>
        </w:rPr>
        <w:t>»  учащиеся должны:</w:t>
      </w:r>
    </w:p>
    <w:p w:rsidR="00501EF3" w:rsidRPr="00A91E92" w:rsidRDefault="00501EF3" w:rsidP="00BC1637">
      <w:pPr>
        <w:pStyle w:val="a3"/>
        <w:jc w:val="both"/>
        <w:rPr>
          <w:i/>
          <w:iCs/>
          <w:color w:val="000000"/>
          <w:spacing w:val="-1"/>
          <w:sz w:val="28"/>
          <w:szCs w:val="28"/>
        </w:rPr>
      </w:pPr>
      <w:r w:rsidRPr="00A91E92">
        <w:rPr>
          <w:i/>
          <w:iCs/>
          <w:color w:val="000000"/>
          <w:spacing w:val="-1"/>
          <w:sz w:val="28"/>
          <w:szCs w:val="28"/>
        </w:rPr>
        <w:t xml:space="preserve">чтение и восприятие </w:t>
      </w:r>
    </w:p>
    <w:p w:rsidR="00501EF3" w:rsidRPr="00A91E92" w:rsidRDefault="00501EF3" w:rsidP="00BC1637">
      <w:pPr>
        <w:pStyle w:val="a3"/>
        <w:jc w:val="both"/>
        <w:rPr>
          <w:color w:val="000000"/>
          <w:spacing w:val="-1"/>
          <w:sz w:val="28"/>
          <w:szCs w:val="28"/>
        </w:rPr>
      </w:pPr>
      <w:r w:rsidRPr="00A91E92">
        <w:rPr>
          <w:color w:val="000000"/>
          <w:spacing w:val="-1"/>
          <w:sz w:val="28"/>
          <w:szCs w:val="28"/>
        </w:rPr>
        <w:t xml:space="preserve">прочитать художественные произведения, предназначенные для чтения и текстуального изучения, </w:t>
      </w:r>
    </w:p>
    <w:p w:rsidR="00501EF3" w:rsidRPr="00A91E92" w:rsidRDefault="00501EF3" w:rsidP="00BC1637">
      <w:pPr>
        <w:pStyle w:val="a3"/>
        <w:jc w:val="both"/>
        <w:rPr>
          <w:color w:val="000000"/>
          <w:spacing w:val="-1"/>
          <w:sz w:val="28"/>
          <w:szCs w:val="28"/>
        </w:rPr>
      </w:pPr>
      <w:r w:rsidRPr="00A91E92">
        <w:rPr>
          <w:color w:val="000000"/>
          <w:spacing w:val="-1"/>
          <w:sz w:val="28"/>
          <w:szCs w:val="28"/>
        </w:rPr>
        <w:t xml:space="preserve">воспроизвести их конкретное содержание, </w:t>
      </w:r>
    </w:p>
    <w:p w:rsidR="00501EF3" w:rsidRPr="00A91E92" w:rsidRDefault="00501EF3" w:rsidP="00BC1637">
      <w:pPr>
        <w:pStyle w:val="a3"/>
        <w:jc w:val="both"/>
        <w:rPr>
          <w:sz w:val="28"/>
          <w:szCs w:val="28"/>
        </w:rPr>
      </w:pPr>
      <w:r w:rsidRPr="00A91E92">
        <w:rPr>
          <w:color w:val="000000"/>
          <w:spacing w:val="-1"/>
          <w:sz w:val="28"/>
          <w:szCs w:val="28"/>
        </w:rPr>
        <w:t>дать оценку героям и событиям;</w:t>
      </w:r>
    </w:p>
    <w:p w:rsidR="00501EF3" w:rsidRPr="00A91E92" w:rsidRDefault="00501EF3" w:rsidP="00BC1637">
      <w:pPr>
        <w:pStyle w:val="a3"/>
        <w:jc w:val="both"/>
        <w:rPr>
          <w:i/>
          <w:iCs/>
          <w:color w:val="000000"/>
          <w:spacing w:val="-1"/>
          <w:sz w:val="28"/>
          <w:szCs w:val="28"/>
        </w:rPr>
      </w:pPr>
      <w:r w:rsidRPr="00A91E92">
        <w:rPr>
          <w:i/>
          <w:iCs/>
          <w:color w:val="000000"/>
          <w:spacing w:val="-1"/>
          <w:sz w:val="28"/>
          <w:szCs w:val="28"/>
        </w:rPr>
        <w:t xml:space="preserve">чтение,  истолкование и оценка </w:t>
      </w:r>
    </w:p>
    <w:p w:rsidR="00501EF3" w:rsidRPr="00A91E92" w:rsidRDefault="00501EF3" w:rsidP="00BC1637">
      <w:pPr>
        <w:pStyle w:val="a3"/>
        <w:jc w:val="both"/>
        <w:rPr>
          <w:color w:val="000000"/>
          <w:spacing w:val="-1"/>
          <w:sz w:val="28"/>
          <w:szCs w:val="28"/>
        </w:rPr>
      </w:pPr>
      <w:r w:rsidRPr="00A91E92">
        <w:rPr>
          <w:color w:val="000000"/>
          <w:spacing w:val="-1"/>
          <w:sz w:val="28"/>
          <w:szCs w:val="28"/>
        </w:rPr>
        <w:t xml:space="preserve">анализировать и оценивать произведение как художественное целое, характеризовать во взаимосвязи следующие его компоненты: тема, идея (идейный смысл), основные герои; </w:t>
      </w:r>
    </w:p>
    <w:p w:rsidR="00501EF3" w:rsidRPr="00A91E92" w:rsidRDefault="00501EF3" w:rsidP="00BC1637">
      <w:pPr>
        <w:pStyle w:val="a3"/>
        <w:jc w:val="both"/>
        <w:rPr>
          <w:color w:val="000000"/>
          <w:spacing w:val="-2"/>
          <w:sz w:val="28"/>
          <w:szCs w:val="28"/>
        </w:rPr>
      </w:pPr>
      <w:r w:rsidRPr="00A91E92">
        <w:rPr>
          <w:color w:val="000000"/>
          <w:spacing w:val="-2"/>
          <w:sz w:val="28"/>
          <w:szCs w:val="28"/>
        </w:rPr>
        <w:lastRenderedPageBreak/>
        <w:t xml:space="preserve">особенности композиции и сюжета, значение важнейших эпизодов (сцен) в их взаимосвязи; роль портрета, пейзажа, интерьера; </w:t>
      </w:r>
    </w:p>
    <w:p w:rsidR="00501EF3" w:rsidRPr="00A91E92" w:rsidRDefault="00501EF3" w:rsidP="00BC1637">
      <w:pPr>
        <w:pStyle w:val="a3"/>
        <w:jc w:val="both"/>
        <w:rPr>
          <w:sz w:val="28"/>
          <w:szCs w:val="28"/>
        </w:rPr>
      </w:pPr>
      <w:r w:rsidRPr="00A91E92">
        <w:rPr>
          <w:color w:val="000000"/>
          <w:spacing w:val="-2"/>
          <w:sz w:val="28"/>
          <w:szCs w:val="28"/>
        </w:rPr>
        <w:t>род и жанр произведе</w:t>
      </w:r>
      <w:r w:rsidRPr="00A91E92">
        <w:rPr>
          <w:color w:val="000000"/>
          <w:spacing w:val="-1"/>
          <w:sz w:val="28"/>
          <w:szCs w:val="28"/>
        </w:rPr>
        <w:t>ния; особенности авторской речи и речи действующих лиц;</w:t>
      </w:r>
    </w:p>
    <w:p w:rsidR="00501EF3" w:rsidRPr="00A91E92" w:rsidRDefault="00501EF3" w:rsidP="00BC1637">
      <w:pPr>
        <w:pStyle w:val="a3"/>
        <w:jc w:val="both"/>
        <w:rPr>
          <w:color w:val="000000"/>
          <w:spacing w:val="-1"/>
          <w:sz w:val="28"/>
          <w:szCs w:val="28"/>
        </w:rPr>
      </w:pPr>
      <w:r w:rsidRPr="00A91E92">
        <w:rPr>
          <w:color w:val="000000"/>
          <w:spacing w:val="-1"/>
          <w:sz w:val="28"/>
          <w:szCs w:val="28"/>
        </w:rPr>
        <w:t xml:space="preserve">выявлять авторское отношение к изображаемому и давать произведению личностную оценку; </w:t>
      </w:r>
    </w:p>
    <w:p w:rsidR="00501EF3" w:rsidRPr="00A91E92" w:rsidRDefault="00501EF3" w:rsidP="00BC1637">
      <w:pPr>
        <w:pStyle w:val="a3"/>
        <w:jc w:val="both"/>
        <w:rPr>
          <w:sz w:val="28"/>
          <w:szCs w:val="28"/>
        </w:rPr>
      </w:pPr>
      <w:r w:rsidRPr="00A91E92">
        <w:rPr>
          <w:color w:val="000000"/>
          <w:spacing w:val="-1"/>
          <w:sz w:val="28"/>
          <w:szCs w:val="28"/>
        </w:rPr>
        <w:t>обнаруживать понимание связи изученного произведения со временем его написания;</w:t>
      </w:r>
    </w:p>
    <w:p w:rsidR="00501EF3" w:rsidRPr="00A91E92" w:rsidRDefault="00501EF3" w:rsidP="00BC1637">
      <w:pPr>
        <w:pStyle w:val="a3"/>
        <w:jc w:val="both"/>
        <w:rPr>
          <w:sz w:val="28"/>
          <w:szCs w:val="28"/>
        </w:rPr>
      </w:pPr>
      <w:r w:rsidRPr="00A91E92">
        <w:rPr>
          <w:color w:val="000000"/>
          <w:spacing w:val="-1"/>
          <w:sz w:val="28"/>
          <w:szCs w:val="28"/>
        </w:rPr>
        <w:t>объяснять сходство тематики и героев в произведениях разных писа</w:t>
      </w:r>
      <w:r w:rsidRPr="00A91E92">
        <w:rPr>
          <w:color w:val="000000"/>
          <w:spacing w:val="-2"/>
          <w:sz w:val="28"/>
          <w:szCs w:val="28"/>
        </w:rPr>
        <w:t>телей;</w:t>
      </w:r>
    </w:p>
    <w:p w:rsidR="00501EF3" w:rsidRPr="00A91E92" w:rsidRDefault="00501EF3" w:rsidP="00BC1637">
      <w:pPr>
        <w:pStyle w:val="a3"/>
        <w:jc w:val="both"/>
        <w:rPr>
          <w:i/>
          <w:iCs/>
          <w:color w:val="000000"/>
          <w:sz w:val="28"/>
          <w:szCs w:val="28"/>
        </w:rPr>
      </w:pPr>
      <w:r w:rsidRPr="00A91E92">
        <w:rPr>
          <w:i/>
          <w:iCs/>
          <w:color w:val="000000"/>
          <w:sz w:val="28"/>
          <w:szCs w:val="28"/>
        </w:rPr>
        <w:t xml:space="preserve">чтение и речевая деятельность </w:t>
      </w:r>
    </w:p>
    <w:p w:rsidR="00501EF3" w:rsidRPr="00A91E92" w:rsidRDefault="00501EF3" w:rsidP="00BC1637">
      <w:pPr>
        <w:pStyle w:val="a3"/>
        <w:jc w:val="both"/>
        <w:rPr>
          <w:sz w:val="28"/>
          <w:szCs w:val="28"/>
        </w:rPr>
      </w:pPr>
      <w:r w:rsidRPr="00A91E92">
        <w:rPr>
          <w:color w:val="000000"/>
          <w:sz w:val="28"/>
          <w:szCs w:val="28"/>
        </w:rPr>
        <w:t xml:space="preserve">пересказывать узловые сцены и </w:t>
      </w:r>
      <w:r w:rsidRPr="00A91E92">
        <w:rPr>
          <w:color w:val="000000"/>
          <w:spacing w:val="-1"/>
          <w:sz w:val="28"/>
          <w:szCs w:val="28"/>
        </w:rPr>
        <w:t>эпизоды изученных произведений;</w:t>
      </w:r>
    </w:p>
    <w:p w:rsidR="00501EF3" w:rsidRPr="00A91E92" w:rsidRDefault="00501EF3" w:rsidP="00BC1637">
      <w:pPr>
        <w:pStyle w:val="a3"/>
        <w:jc w:val="both"/>
        <w:rPr>
          <w:sz w:val="28"/>
          <w:szCs w:val="28"/>
        </w:rPr>
      </w:pPr>
      <w:r w:rsidRPr="00A91E92">
        <w:rPr>
          <w:color w:val="000000"/>
          <w:sz w:val="28"/>
          <w:szCs w:val="28"/>
        </w:rPr>
        <w:t>давать устный и письменный развернутый (аргументированный) от</w:t>
      </w:r>
      <w:r w:rsidRPr="00A91E92">
        <w:rPr>
          <w:color w:val="000000"/>
          <w:spacing w:val="-2"/>
          <w:sz w:val="28"/>
          <w:szCs w:val="28"/>
        </w:rPr>
        <w:t>вет о произведении;</w:t>
      </w:r>
    </w:p>
    <w:p w:rsidR="00501EF3" w:rsidRPr="00BC1637" w:rsidRDefault="00501EF3" w:rsidP="00BC1637">
      <w:pPr>
        <w:pStyle w:val="a3"/>
        <w:jc w:val="both"/>
        <w:rPr>
          <w:sz w:val="28"/>
          <w:szCs w:val="28"/>
        </w:rPr>
      </w:pPr>
      <w:r w:rsidRPr="00A91E92">
        <w:rPr>
          <w:color w:val="000000"/>
          <w:spacing w:val="1"/>
          <w:sz w:val="28"/>
          <w:szCs w:val="28"/>
        </w:rPr>
        <w:t xml:space="preserve">выразительно читать произведения или фрагменты, в том числе </w:t>
      </w:r>
      <w:r w:rsidRPr="00A91E92">
        <w:rPr>
          <w:color w:val="000000"/>
          <w:spacing w:val="-2"/>
          <w:sz w:val="28"/>
          <w:szCs w:val="28"/>
        </w:rPr>
        <w:t>выученные наизусть.</w:t>
      </w:r>
    </w:p>
    <w:p w:rsidR="00501EF3" w:rsidRDefault="00501EF3" w:rsidP="00C160D2">
      <w:pPr>
        <w:shd w:val="clear" w:color="auto" w:fill="FFFFFF"/>
        <w:jc w:val="center"/>
        <w:rPr>
          <w:rFonts w:eastAsia="Calibri"/>
          <w:color w:val="000000"/>
          <w:sz w:val="20"/>
          <w:szCs w:val="20"/>
        </w:rPr>
      </w:pPr>
    </w:p>
    <w:p w:rsidR="00501EF3" w:rsidRDefault="00501EF3" w:rsidP="00544A7B">
      <w:pPr>
        <w:shd w:val="clear" w:color="auto" w:fill="FFFFFF"/>
      </w:pPr>
      <w:r w:rsidRPr="00E161C1">
        <w:rPr>
          <w:rFonts w:eastAsia="Calibri"/>
          <w:color w:val="000000"/>
        </w:rPr>
        <w:t>Количество часов: всего</w:t>
      </w:r>
      <w:r w:rsidR="00BC1637">
        <w:rPr>
          <w:rFonts w:eastAsia="Calibri"/>
          <w:color w:val="000000"/>
        </w:rPr>
        <w:t xml:space="preserve"> </w:t>
      </w:r>
      <w:r w:rsidR="00544A7B" w:rsidRPr="00195BDD">
        <w:rPr>
          <w:rFonts w:eastAsia="Calibri"/>
          <w:color w:val="000000"/>
          <w:sz w:val="32"/>
          <w:szCs w:val="28"/>
        </w:rPr>
        <w:t>3</w:t>
      </w:r>
      <w:r w:rsidR="00BC1637">
        <w:rPr>
          <w:rFonts w:eastAsia="Calibri"/>
          <w:color w:val="000000"/>
          <w:sz w:val="32"/>
          <w:szCs w:val="28"/>
        </w:rPr>
        <w:t>4</w:t>
      </w:r>
      <w:r w:rsidRPr="00195BDD">
        <w:rPr>
          <w:rFonts w:eastAsia="Calibri"/>
          <w:color w:val="000000"/>
          <w:sz w:val="22"/>
          <w:szCs w:val="20"/>
        </w:rPr>
        <w:t xml:space="preserve">   часа</w:t>
      </w:r>
      <w:r w:rsidR="00195BDD" w:rsidRPr="00195BDD">
        <w:rPr>
          <w:rFonts w:eastAsia="Calibri"/>
          <w:color w:val="000000"/>
          <w:sz w:val="22"/>
          <w:szCs w:val="20"/>
        </w:rPr>
        <w:t>, в неделю</w:t>
      </w:r>
      <w:r w:rsidR="00195BDD" w:rsidRPr="00195BDD">
        <w:rPr>
          <w:rFonts w:eastAsia="Calibri"/>
          <w:b/>
          <w:color w:val="000000"/>
          <w:szCs w:val="20"/>
        </w:rPr>
        <w:t xml:space="preserve"> 1</w:t>
      </w:r>
      <w:r w:rsidR="00195BDD" w:rsidRPr="00195BDD">
        <w:rPr>
          <w:rFonts w:eastAsia="Calibri"/>
          <w:color w:val="000000"/>
          <w:sz w:val="22"/>
          <w:szCs w:val="20"/>
        </w:rPr>
        <w:t xml:space="preserve"> час</w:t>
      </w:r>
    </w:p>
    <w:p w:rsidR="00501EF3" w:rsidRDefault="00501EF3" w:rsidP="00C160D2">
      <w:pPr>
        <w:jc w:val="center"/>
      </w:pPr>
    </w:p>
    <w:p w:rsidR="00501EF3" w:rsidRPr="007122CF" w:rsidRDefault="00544A7B" w:rsidP="00C1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 </w:t>
      </w:r>
      <w:r w:rsidR="00501EF3" w:rsidRPr="007122CF">
        <w:rPr>
          <w:b/>
          <w:sz w:val="28"/>
          <w:szCs w:val="28"/>
        </w:rPr>
        <w:t>-</w:t>
      </w:r>
      <w:r w:rsidR="00BC1637">
        <w:rPr>
          <w:b/>
          <w:sz w:val="28"/>
          <w:szCs w:val="28"/>
        </w:rPr>
        <w:t xml:space="preserve"> </w:t>
      </w:r>
      <w:r w:rsidR="00501EF3" w:rsidRPr="007122CF">
        <w:rPr>
          <w:b/>
          <w:sz w:val="28"/>
          <w:szCs w:val="28"/>
        </w:rPr>
        <w:t>тематическое планирование кружка</w:t>
      </w:r>
    </w:p>
    <w:p w:rsidR="00501EF3" w:rsidRPr="00BC1637" w:rsidRDefault="00501EF3" w:rsidP="00BC1637">
      <w:pPr>
        <w:jc w:val="center"/>
        <w:rPr>
          <w:b/>
          <w:sz w:val="28"/>
          <w:szCs w:val="28"/>
        </w:rPr>
      </w:pPr>
      <w:r w:rsidRPr="007122CF">
        <w:rPr>
          <w:b/>
          <w:sz w:val="28"/>
          <w:szCs w:val="28"/>
        </w:rPr>
        <w:t xml:space="preserve">«Художественное </w:t>
      </w:r>
      <w:r w:rsidR="004B1A3D">
        <w:rPr>
          <w:b/>
          <w:sz w:val="28"/>
          <w:szCs w:val="28"/>
        </w:rPr>
        <w:t>чтение</w:t>
      </w:r>
      <w:r w:rsidRPr="007122CF">
        <w:rPr>
          <w:b/>
          <w:sz w:val="28"/>
          <w:szCs w:val="28"/>
        </w:rPr>
        <w:t>»</w:t>
      </w:r>
    </w:p>
    <w:p w:rsidR="00501EF3" w:rsidRPr="007122CF" w:rsidRDefault="00501EF3" w:rsidP="00501EF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7079"/>
        <w:gridCol w:w="1713"/>
      </w:tblGrid>
      <w:tr w:rsidR="00544A7B" w:rsidRPr="007122CF" w:rsidTr="00BC1637">
        <w:trPr>
          <w:trHeight w:val="517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122CF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122CF"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122CF">
              <w:rPr>
                <w:b/>
                <w:sz w:val="28"/>
                <w:szCs w:val="28"/>
                <w:lang w:eastAsia="en-US"/>
              </w:rPr>
              <w:t>Количество</w:t>
            </w:r>
          </w:p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544A7B" w:rsidRPr="007122CF" w:rsidTr="00BC163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7B" w:rsidRPr="007122CF" w:rsidRDefault="00544A7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7B" w:rsidRPr="007122CF" w:rsidRDefault="00544A7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7B" w:rsidRPr="007122CF" w:rsidRDefault="00544A7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2C69A3" w:rsidRDefault="002C69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Введение. Игра «</w:t>
            </w:r>
            <w:r w:rsidRPr="002C69A3">
              <w:rPr>
                <w:sz w:val="28"/>
                <w:szCs w:val="28"/>
                <w:lang w:eastAsia="en-US"/>
              </w:rPr>
              <w:t xml:space="preserve">Хорошее чтение – путь </w:t>
            </w:r>
            <w:r>
              <w:rPr>
                <w:sz w:val="28"/>
                <w:szCs w:val="28"/>
                <w:lang w:eastAsia="en-US"/>
              </w:rPr>
              <w:t>к успеху»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Развитие навыка выразительного чтения и рассказывания.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Культура речи - понятие многостороннее.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Развитие практических навыков устной речи.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Чтение прозаического произведения.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Развитие практических навыков выразительного чтения.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Ознакомление с определе</w:t>
            </w:r>
            <w:r w:rsidR="002C69A3">
              <w:rPr>
                <w:sz w:val="28"/>
                <w:szCs w:val="28"/>
                <w:lang w:eastAsia="en-US"/>
              </w:rPr>
              <w:t>нными теоретическими сведениями по теме «Речь»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Понимание богатства русского языка и умение пользоваться им в речи.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0A3B16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544A7B" w:rsidRPr="007122CF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Первая ступень к искусству художественного чтения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0A3B16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544A7B" w:rsidRPr="007122CF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10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Обучение выразительному чтению.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11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Чтение прозаического произведения.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12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Овладение техникой речи.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13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Путь к приобретению умения выразительно читать и рассказывать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14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Выразительное чтение-вид искусства.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lastRenderedPageBreak/>
              <w:t xml:space="preserve">  15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Выразительное чтение -как один из путей раскрытия богатства русского языка.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0A3B16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544A7B" w:rsidRPr="007122CF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16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Искусство художественного чтения.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17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Чтение прозаического произведения.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18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Искусство звучащего слова.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19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Чтение стихов. Особенности чтения.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20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Ознакомление с техникой речи.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21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Ознакомление со средствами логической и эмоционально-образной выразительности.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2</w:t>
            </w:r>
            <w:r w:rsidRPr="007122CF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Практическая работа над литературными произведениями.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0A3B16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544A7B" w:rsidRPr="007122CF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122CF">
              <w:rPr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Логическое членение предложения на речевые звенья.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122CF">
              <w:rPr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Работа над гибкостью голоса.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122CF">
              <w:rPr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Умение пользоваться силой и высотой звука.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122CF">
              <w:rPr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Умение пользоваться темпом речи.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122CF">
              <w:rPr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Работа над пересказыванием с сохранением стиля автора.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122CF">
              <w:rPr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Изучение языковых средств писателя.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29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Значение хорошей дикции в устной речи.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122CF">
              <w:rPr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Артикуляция гласных и согласных звуков.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122CF">
              <w:rPr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Орфоэпические нормы.</w:t>
            </w:r>
            <w:r>
              <w:rPr>
                <w:sz w:val="28"/>
                <w:szCs w:val="28"/>
                <w:lang w:eastAsia="en-US"/>
              </w:rPr>
              <w:t xml:space="preserve"> Речевое дыхание.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122CF">
              <w:rPr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Устранение диалектных ошибок речи.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122CF">
              <w:rPr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Сведения об изменяемости орфоэпических норм.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  <w:tr w:rsidR="00544A7B" w:rsidRPr="007122CF" w:rsidTr="00BC16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7122CF">
              <w:rPr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>Знакомство с орфоэпическими словарями.</w:t>
            </w:r>
            <w:r w:rsidR="00BC1637">
              <w:rPr>
                <w:sz w:val="28"/>
                <w:szCs w:val="28"/>
                <w:lang w:eastAsia="en-US"/>
              </w:rPr>
              <w:t xml:space="preserve"> Итоговое занятие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7B" w:rsidRPr="007122CF" w:rsidRDefault="00544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2CF">
              <w:rPr>
                <w:sz w:val="28"/>
                <w:szCs w:val="28"/>
                <w:lang w:eastAsia="en-US"/>
              </w:rPr>
              <w:t xml:space="preserve">        1</w:t>
            </w:r>
          </w:p>
        </w:tc>
      </w:tr>
    </w:tbl>
    <w:p w:rsidR="008E3ED2" w:rsidRDefault="008E3ED2">
      <w:pPr>
        <w:rPr>
          <w:sz w:val="28"/>
          <w:szCs w:val="28"/>
        </w:rPr>
      </w:pPr>
    </w:p>
    <w:p w:rsidR="00E03046" w:rsidRDefault="00E03046">
      <w:pPr>
        <w:rPr>
          <w:sz w:val="28"/>
          <w:szCs w:val="28"/>
        </w:rPr>
      </w:pPr>
    </w:p>
    <w:p w:rsidR="00E03046" w:rsidRDefault="00E03046">
      <w:pPr>
        <w:rPr>
          <w:sz w:val="28"/>
          <w:szCs w:val="28"/>
        </w:rPr>
      </w:pPr>
    </w:p>
    <w:p w:rsidR="00E03046" w:rsidRDefault="00E03046">
      <w:pPr>
        <w:rPr>
          <w:sz w:val="28"/>
          <w:szCs w:val="28"/>
        </w:rPr>
      </w:pPr>
    </w:p>
    <w:p w:rsidR="00E03046" w:rsidRDefault="00E03046">
      <w:pPr>
        <w:rPr>
          <w:sz w:val="28"/>
          <w:szCs w:val="28"/>
        </w:rPr>
      </w:pPr>
    </w:p>
    <w:p w:rsidR="00E03046" w:rsidRDefault="00E03046">
      <w:pPr>
        <w:rPr>
          <w:sz w:val="28"/>
          <w:szCs w:val="28"/>
        </w:rPr>
      </w:pPr>
    </w:p>
    <w:p w:rsidR="00E03046" w:rsidRDefault="00E03046">
      <w:pPr>
        <w:rPr>
          <w:sz w:val="28"/>
          <w:szCs w:val="28"/>
        </w:rPr>
      </w:pPr>
    </w:p>
    <w:p w:rsidR="00E03046" w:rsidRDefault="00E03046">
      <w:pPr>
        <w:rPr>
          <w:sz w:val="28"/>
          <w:szCs w:val="28"/>
        </w:rPr>
      </w:pPr>
    </w:p>
    <w:p w:rsidR="00E03046" w:rsidRDefault="00E03046">
      <w:pPr>
        <w:rPr>
          <w:sz w:val="28"/>
          <w:szCs w:val="28"/>
        </w:rPr>
      </w:pPr>
    </w:p>
    <w:p w:rsidR="00E03046" w:rsidRDefault="00E03046">
      <w:pPr>
        <w:rPr>
          <w:sz w:val="28"/>
          <w:szCs w:val="28"/>
        </w:rPr>
      </w:pPr>
    </w:p>
    <w:p w:rsidR="00E03046" w:rsidRDefault="00E03046">
      <w:pPr>
        <w:rPr>
          <w:sz w:val="28"/>
          <w:szCs w:val="28"/>
        </w:rPr>
      </w:pPr>
    </w:p>
    <w:p w:rsidR="00E03046" w:rsidRDefault="00E03046">
      <w:pPr>
        <w:rPr>
          <w:sz w:val="28"/>
          <w:szCs w:val="28"/>
        </w:rPr>
      </w:pPr>
    </w:p>
    <w:p w:rsidR="00E03046" w:rsidRDefault="00E03046">
      <w:pPr>
        <w:rPr>
          <w:sz w:val="28"/>
          <w:szCs w:val="28"/>
        </w:rPr>
      </w:pPr>
    </w:p>
    <w:p w:rsidR="00E03046" w:rsidRDefault="00E03046">
      <w:pPr>
        <w:rPr>
          <w:sz w:val="28"/>
          <w:szCs w:val="28"/>
        </w:rPr>
      </w:pPr>
    </w:p>
    <w:p w:rsidR="00234981" w:rsidRDefault="00234981">
      <w:pPr>
        <w:rPr>
          <w:sz w:val="28"/>
          <w:szCs w:val="28"/>
        </w:rPr>
      </w:pPr>
    </w:p>
    <w:p w:rsidR="007B1F51" w:rsidRPr="007B1F51" w:rsidRDefault="007B1F51" w:rsidP="007B1F51">
      <w:pPr>
        <w:pStyle w:val="a8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B1F51">
        <w:rPr>
          <w:b/>
          <w:bCs/>
          <w:color w:val="000000"/>
          <w:szCs w:val="21"/>
        </w:rPr>
        <w:lastRenderedPageBreak/>
        <w:t>Перечень учебно-методического обеспечения:</w:t>
      </w:r>
    </w:p>
    <w:p w:rsidR="00E03046" w:rsidRDefault="007B1F51" w:rsidP="00E03046">
      <w:pPr>
        <w:pStyle w:val="a8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B1F51">
        <w:rPr>
          <w:b/>
          <w:bCs/>
          <w:color w:val="000000"/>
          <w:szCs w:val="21"/>
        </w:rPr>
        <w:t>Литература:</w:t>
      </w:r>
    </w:p>
    <w:p w:rsidR="007B1F51" w:rsidRPr="007B1F51" w:rsidRDefault="007B1F51" w:rsidP="00E03046">
      <w:pPr>
        <w:pStyle w:val="a8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B1F51">
        <w:rPr>
          <w:color w:val="000000"/>
          <w:szCs w:val="21"/>
        </w:rPr>
        <w:t>  1 . Беленький Г.И. Приобщение к искусству слова. М.: Просвещение, 1990. 192с.</w:t>
      </w:r>
    </w:p>
    <w:p w:rsidR="007B1F51" w:rsidRPr="007B1F51" w:rsidRDefault="007B1F51" w:rsidP="007B1F51">
      <w:pPr>
        <w:pStyle w:val="a8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B1F51">
        <w:rPr>
          <w:color w:val="000000"/>
          <w:szCs w:val="21"/>
        </w:rPr>
        <w:t>2. . Выготский Л.С. Воображение и творчество в детском возрасте.- М.: Просвещение,1991</w:t>
      </w:r>
    </w:p>
    <w:p w:rsidR="007B1F51" w:rsidRPr="007B1F51" w:rsidRDefault="007B1F51" w:rsidP="007B1F51">
      <w:pPr>
        <w:pStyle w:val="a8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B1F51">
        <w:rPr>
          <w:color w:val="000000"/>
          <w:szCs w:val="21"/>
        </w:rPr>
        <w:t>3.     Жижина А.Д. Как постигать язык поэзии. – М., 1997.</w:t>
      </w:r>
    </w:p>
    <w:p w:rsidR="007B1F51" w:rsidRDefault="007B1F51" w:rsidP="007B1F51">
      <w:pPr>
        <w:pStyle w:val="a8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B1F51">
        <w:rPr>
          <w:color w:val="000000"/>
          <w:szCs w:val="21"/>
        </w:rPr>
        <w:t>4.     Кожинов В.В. Как пишут стихи. – М., 2001</w:t>
      </w:r>
    </w:p>
    <w:p w:rsidR="007B1F51" w:rsidRPr="007B1F51" w:rsidRDefault="007B1F51" w:rsidP="007B1F51">
      <w:pPr>
        <w:pStyle w:val="a8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B1F51">
        <w:rPr>
          <w:color w:val="000000"/>
          <w:szCs w:val="21"/>
        </w:rPr>
        <w:t>5.   Овчинникова И.Г. Кроме скучного... (О жанрах школьных сочинений) /Лучший учитель - творчество. М.: Просвещение, 1966. 226с., 2001.</w:t>
      </w:r>
    </w:p>
    <w:p w:rsidR="007B1F51" w:rsidRPr="007B1F51" w:rsidRDefault="007B1F51" w:rsidP="007B1F51">
      <w:pPr>
        <w:pStyle w:val="a8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B1F51">
        <w:rPr>
          <w:color w:val="000000"/>
          <w:szCs w:val="21"/>
        </w:rPr>
        <w:t>6.     Суворова Е.Б. Литература как искусство. – М., 2002.</w:t>
      </w:r>
    </w:p>
    <w:p w:rsidR="007B1F51" w:rsidRPr="007B1F51" w:rsidRDefault="007B1F51" w:rsidP="007B1F51">
      <w:pPr>
        <w:pStyle w:val="a8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B1F51">
        <w:rPr>
          <w:color w:val="000000"/>
          <w:szCs w:val="21"/>
        </w:rPr>
        <w:t>7. Безымянная. О., Школьный театр, М, 2001</w:t>
      </w:r>
    </w:p>
    <w:p w:rsidR="007B1F51" w:rsidRPr="007B1F51" w:rsidRDefault="007B1F51" w:rsidP="007B1F51">
      <w:pPr>
        <w:pStyle w:val="a8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7B1F51">
        <w:rPr>
          <w:color w:val="000000"/>
          <w:szCs w:val="21"/>
        </w:rPr>
        <w:t>8. Каришев-Лубоцкий, Театрализованные представления для детей школьного возраста. М., 2005 3.Выпуски журнала «Педсовет»</w:t>
      </w:r>
    </w:p>
    <w:p w:rsidR="007B1F51" w:rsidRDefault="007B1F51" w:rsidP="007B1F51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34981" w:rsidRDefault="00234981">
      <w:pPr>
        <w:rPr>
          <w:sz w:val="28"/>
          <w:szCs w:val="28"/>
        </w:rPr>
      </w:pPr>
    </w:p>
    <w:p w:rsidR="00234981" w:rsidRDefault="00234981">
      <w:pPr>
        <w:rPr>
          <w:sz w:val="28"/>
          <w:szCs w:val="28"/>
        </w:rPr>
      </w:pPr>
    </w:p>
    <w:p w:rsidR="00234981" w:rsidRDefault="00234981">
      <w:pPr>
        <w:rPr>
          <w:sz w:val="28"/>
          <w:szCs w:val="28"/>
        </w:rPr>
      </w:pPr>
    </w:p>
    <w:p w:rsidR="00234981" w:rsidRDefault="00234981">
      <w:pPr>
        <w:rPr>
          <w:sz w:val="28"/>
          <w:szCs w:val="28"/>
        </w:rPr>
      </w:pPr>
    </w:p>
    <w:p w:rsidR="00234981" w:rsidRDefault="00234981">
      <w:pPr>
        <w:rPr>
          <w:sz w:val="28"/>
          <w:szCs w:val="28"/>
        </w:rPr>
      </w:pPr>
    </w:p>
    <w:p w:rsidR="00234981" w:rsidRDefault="00234981">
      <w:pPr>
        <w:rPr>
          <w:sz w:val="28"/>
          <w:szCs w:val="28"/>
        </w:rPr>
      </w:pPr>
    </w:p>
    <w:p w:rsidR="00234981" w:rsidRDefault="00234981">
      <w:pPr>
        <w:rPr>
          <w:sz w:val="28"/>
          <w:szCs w:val="28"/>
        </w:rPr>
      </w:pPr>
    </w:p>
    <w:p w:rsidR="00234981" w:rsidRDefault="00234981">
      <w:pPr>
        <w:rPr>
          <w:sz w:val="28"/>
          <w:szCs w:val="28"/>
        </w:rPr>
      </w:pPr>
    </w:p>
    <w:p w:rsidR="00234981" w:rsidRDefault="00234981">
      <w:pPr>
        <w:rPr>
          <w:sz w:val="28"/>
          <w:szCs w:val="28"/>
        </w:rPr>
      </w:pPr>
    </w:p>
    <w:p w:rsidR="00234981" w:rsidRDefault="00234981">
      <w:pPr>
        <w:rPr>
          <w:sz w:val="28"/>
          <w:szCs w:val="28"/>
        </w:rPr>
      </w:pPr>
    </w:p>
    <w:p w:rsidR="00234981" w:rsidRDefault="00234981">
      <w:pPr>
        <w:rPr>
          <w:sz w:val="28"/>
          <w:szCs w:val="28"/>
        </w:rPr>
      </w:pPr>
    </w:p>
    <w:p w:rsidR="00234981" w:rsidRDefault="00234981">
      <w:pPr>
        <w:rPr>
          <w:sz w:val="28"/>
          <w:szCs w:val="28"/>
        </w:rPr>
      </w:pPr>
    </w:p>
    <w:p w:rsidR="00234981" w:rsidRDefault="00234981">
      <w:pPr>
        <w:rPr>
          <w:sz w:val="28"/>
          <w:szCs w:val="28"/>
        </w:rPr>
      </w:pPr>
    </w:p>
    <w:p w:rsidR="00234981" w:rsidRDefault="00234981">
      <w:pPr>
        <w:rPr>
          <w:sz w:val="28"/>
          <w:szCs w:val="28"/>
        </w:rPr>
      </w:pPr>
    </w:p>
    <w:p w:rsidR="00234981" w:rsidRDefault="00234981">
      <w:pPr>
        <w:rPr>
          <w:sz w:val="28"/>
          <w:szCs w:val="28"/>
        </w:rPr>
      </w:pPr>
    </w:p>
    <w:p w:rsidR="00234981" w:rsidRDefault="00234981">
      <w:pPr>
        <w:rPr>
          <w:sz w:val="28"/>
          <w:szCs w:val="28"/>
        </w:rPr>
      </w:pPr>
    </w:p>
    <w:p w:rsidR="00234981" w:rsidRDefault="00234981">
      <w:pPr>
        <w:rPr>
          <w:sz w:val="28"/>
          <w:szCs w:val="28"/>
        </w:rPr>
      </w:pPr>
    </w:p>
    <w:p w:rsidR="00234981" w:rsidRDefault="00234981">
      <w:pPr>
        <w:rPr>
          <w:sz w:val="28"/>
          <w:szCs w:val="28"/>
        </w:rPr>
      </w:pPr>
    </w:p>
    <w:p w:rsidR="00E03046" w:rsidRDefault="00E03046">
      <w:pPr>
        <w:rPr>
          <w:sz w:val="28"/>
          <w:szCs w:val="28"/>
        </w:rPr>
      </w:pPr>
    </w:p>
    <w:p w:rsidR="00E03046" w:rsidRDefault="00E03046">
      <w:pPr>
        <w:rPr>
          <w:sz w:val="28"/>
          <w:szCs w:val="28"/>
        </w:rPr>
      </w:pPr>
    </w:p>
    <w:p w:rsidR="00E03046" w:rsidRDefault="00E03046">
      <w:pPr>
        <w:rPr>
          <w:sz w:val="28"/>
          <w:szCs w:val="28"/>
        </w:rPr>
      </w:pPr>
    </w:p>
    <w:p w:rsidR="00E03046" w:rsidRDefault="00E03046">
      <w:pPr>
        <w:rPr>
          <w:sz w:val="28"/>
          <w:szCs w:val="28"/>
        </w:rPr>
      </w:pPr>
    </w:p>
    <w:p w:rsidR="00E03046" w:rsidRDefault="00E03046">
      <w:pPr>
        <w:rPr>
          <w:sz w:val="28"/>
          <w:szCs w:val="28"/>
        </w:rPr>
      </w:pPr>
    </w:p>
    <w:p w:rsidR="00E03046" w:rsidRDefault="00E03046">
      <w:pPr>
        <w:rPr>
          <w:sz w:val="28"/>
          <w:szCs w:val="28"/>
        </w:rPr>
      </w:pPr>
    </w:p>
    <w:p w:rsidR="00234981" w:rsidRDefault="00234981">
      <w:pPr>
        <w:rPr>
          <w:sz w:val="28"/>
          <w:szCs w:val="28"/>
        </w:rPr>
      </w:pPr>
    </w:p>
    <w:p w:rsidR="00234981" w:rsidRDefault="00234981">
      <w:pPr>
        <w:rPr>
          <w:sz w:val="28"/>
          <w:szCs w:val="28"/>
        </w:rPr>
      </w:pPr>
    </w:p>
    <w:sectPr w:rsidR="00234981" w:rsidSect="008E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17" w:rsidRDefault="00BC3B17" w:rsidP="004B1A3D">
      <w:r>
        <w:separator/>
      </w:r>
    </w:p>
  </w:endnote>
  <w:endnote w:type="continuationSeparator" w:id="0">
    <w:p w:rsidR="00BC3B17" w:rsidRDefault="00BC3B17" w:rsidP="004B1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17" w:rsidRDefault="00BC3B17" w:rsidP="004B1A3D">
      <w:r>
        <w:separator/>
      </w:r>
    </w:p>
  </w:footnote>
  <w:footnote w:type="continuationSeparator" w:id="0">
    <w:p w:rsidR="00BC3B17" w:rsidRDefault="00BC3B17" w:rsidP="004B1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A371B"/>
    <w:multiLevelType w:val="multilevel"/>
    <w:tmpl w:val="9D62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EF3"/>
    <w:rsid w:val="00003442"/>
    <w:rsid w:val="00016405"/>
    <w:rsid w:val="000A3B16"/>
    <w:rsid w:val="00120094"/>
    <w:rsid w:val="00195BDD"/>
    <w:rsid w:val="001B3522"/>
    <w:rsid w:val="00234981"/>
    <w:rsid w:val="002C69A3"/>
    <w:rsid w:val="002E6B5F"/>
    <w:rsid w:val="004B1A3D"/>
    <w:rsid w:val="00501EF3"/>
    <w:rsid w:val="00544A7B"/>
    <w:rsid w:val="0055227E"/>
    <w:rsid w:val="005565D6"/>
    <w:rsid w:val="005D055E"/>
    <w:rsid w:val="007122CF"/>
    <w:rsid w:val="007B1F51"/>
    <w:rsid w:val="007B4B1B"/>
    <w:rsid w:val="0089127D"/>
    <w:rsid w:val="008E3ED2"/>
    <w:rsid w:val="00A91E92"/>
    <w:rsid w:val="00B63B84"/>
    <w:rsid w:val="00BB47D5"/>
    <w:rsid w:val="00BC1637"/>
    <w:rsid w:val="00BC3B17"/>
    <w:rsid w:val="00C160D2"/>
    <w:rsid w:val="00D66584"/>
    <w:rsid w:val="00E03046"/>
    <w:rsid w:val="00E161C1"/>
    <w:rsid w:val="00E613EC"/>
    <w:rsid w:val="00F2789B"/>
    <w:rsid w:val="00FD2281"/>
    <w:rsid w:val="00FE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50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1A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1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1A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1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B1F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D954-51A2-4DF3-998D-7DA688FA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2020-11-03T08:02:00Z</cp:lastPrinted>
  <dcterms:created xsi:type="dcterms:W3CDTF">2018-02-16T19:06:00Z</dcterms:created>
  <dcterms:modified xsi:type="dcterms:W3CDTF">2020-11-06T06:45:00Z</dcterms:modified>
</cp:coreProperties>
</file>