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56" w:rsidRPr="00ED6B20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D6B20">
        <w:rPr>
          <w:rFonts w:ascii="Times New Roman" w:hAnsi="Times New Roman" w:cs="Times New Roman"/>
          <w:sz w:val="20"/>
          <w:szCs w:val="20"/>
        </w:rPr>
        <w:t xml:space="preserve">МУНИЦИПАЛЬНОЕ ОБЩЕОБРАЗОВАТЕЛЬНОЕ УЧРЕЖДЕНИЕ </w:t>
      </w:r>
    </w:p>
    <w:p w:rsidR="005C1156" w:rsidRPr="00ED6B20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D6B20">
        <w:rPr>
          <w:rFonts w:ascii="Times New Roman" w:hAnsi="Times New Roman" w:cs="Times New Roman"/>
          <w:sz w:val="20"/>
          <w:szCs w:val="20"/>
        </w:rPr>
        <w:t>«ШИПИЦЫНСКАЯ СРЕДНЯЯ ОБЩЕОБРАЗОВАТЕЛЬНАЯ ШКОЛА»</w:t>
      </w:r>
    </w:p>
    <w:p w:rsidR="005C1156" w:rsidRPr="00ED6B20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D6B20">
        <w:rPr>
          <w:rFonts w:ascii="Times New Roman" w:hAnsi="Times New Roman" w:cs="Times New Roman"/>
          <w:sz w:val="20"/>
          <w:szCs w:val="20"/>
        </w:rPr>
        <w:t>КОТЛАССКОГО РАЙОНА АРХАНГЕЛЬСКОЙ ОБЛАСТИ</w:t>
      </w:r>
    </w:p>
    <w:p w:rsidR="005C1156" w:rsidRPr="00ED6B20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5C1156" w:rsidRPr="00ED6B20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5C1156" w:rsidRPr="00ED6B20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5C1156" w:rsidRPr="00ED6B20" w:rsidRDefault="005C1156" w:rsidP="005C1156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D6B20">
        <w:rPr>
          <w:rFonts w:ascii="Times New Roman" w:hAnsi="Times New Roman" w:cs="Times New Roman"/>
          <w:b/>
          <w:sz w:val="18"/>
          <w:szCs w:val="18"/>
        </w:rPr>
        <w:t>РЕКОМЕНДОВАНО</w:t>
      </w:r>
      <w:proofErr w:type="gramEnd"/>
      <w:r w:rsidRPr="00ED6B20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Pr="00ED6B20">
        <w:rPr>
          <w:rFonts w:ascii="Times New Roman" w:hAnsi="Times New Roman" w:cs="Times New Roman"/>
          <w:b/>
          <w:sz w:val="18"/>
          <w:szCs w:val="18"/>
        </w:rPr>
        <w:t xml:space="preserve"> СОГЛАСОВАНО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Pr="00ED6B20">
        <w:rPr>
          <w:rFonts w:ascii="Times New Roman" w:hAnsi="Times New Roman" w:cs="Times New Roman"/>
          <w:b/>
          <w:sz w:val="18"/>
          <w:szCs w:val="18"/>
        </w:rPr>
        <w:t xml:space="preserve">  УТВЕРЖДАЮ</w:t>
      </w:r>
    </w:p>
    <w:p w:rsidR="005C1156" w:rsidRPr="00ED6B20" w:rsidRDefault="005C1156" w:rsidP="005C1156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ED6B20">
        <w:rPr>
          <w:rFonts w:ascii="Times New Roman" w:hAnsi="Times New Roman" w:cs="Times New Roman"/>
          <w:sz w:val="18"/>
          <w:szCs w:val="18"/>
        </w:rPr>
        <w:t>Руководитель ШПО                                           Зам.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D6B20">
        <w:rPr>
          <w:rFonts w:ascii="Times New Roman" w:hAnsi="Times New Roman" w:cs="Times New Roman"/>
          <w:sz w:val="18"/>
          <w:szCs w:val="18"/>
        </w:rPr>
        <w:t>директора по УВР                                               Директор МОУ «ШСОШ»</w:t>
      </w:r>
    </w:p>
    <w:p w:rsidR="005C1156" w:rsidRPr="00ED6B20" w:rsidRDefault="005C1156" w:rsidP="005C1156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ED6B20">
        <w:rPr>
          <w:rFonts w:ascii="Times New Roman" w:hAnsi="Times New Roman" w:cs="Times New Roman"/>
          <w:sz w:val="18"/>
          <w:szCs w:val="18"/>
        </w:rPr>
        <w:t>МОУ «ШСОШ»                                                 МОУ «ШСОШ»                                                          _______________/ Е.В.</w:t>
      </w:r>
      <w:r w:rsidR="006E5A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6B20">
        <w:rPr>
          <w:rFonts w:ascii="Times New Roman" w:hAnsi="Times New Roman" w:cs="Times New Roman"/>
          <w:sz w:val="18"/>
          <w:szCs w:val="18"/>
        </w:rPr>
        <w:t>Селякова</w:t>
      </w:r>
      <w:proofErr w:type="spellEnd"/>
      <w:r w:rsidRPr="00ED6B2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C1156" w:rsidRPr="00ED6B20" w:rsidRDefault="005C1156" w:rsidP="005C1156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ED6B20">
        <w:rPr>
          <w:rFonts w:ascii="Times New Roman" w:hAnsi="Times New Roman" w:cs="Times New Roman"/>
          <w:sz w:val="18"/>
          <w:szCs w:val="18"/>
        </w:rPr>
        <w:t xml:space="preserve">_______________/ </w:t>
      </w:r>
      <w:r>
        <w:rPr>
          <w:rFonts w:ascii="Times New Roman" w:hAnsi="Times New Roman" w:cs="Times New Roman"/>
          <w:sz w:val="18"/>
          <w:szCs w:val="18"/>
        </w:rPr>
        <w:t xml:space="preserve">С.П. Казанцева                   </w:t>
      </w:r>
      <w:r w:rsidRPr="00ED6B20">
        <w:rPr>
          <w:rFonts w:ascii="Times New Roman" w:hAnsi="Times New Roman" w:cs="Times New Roman"/>
          <w:sz w:val="18"/>
          <w:szCs w:val="18"/>
        </w:rPr>
        <w:t xml:space="preserve">_______________/ И.В. </w:t>
      </w:r>
      <w:proofErr w:type="spellStart"/>
      <w:r w:rsidRPr="00ED6B20">
        <w:rPr>
          <w:rFonts w:ascii="Times New Roman" w:hAnsi="Times New Roman" w:cs="Times New Roman"/>
          <w:sz w:val="18"/>
          <w:szCs w:val="18"/>
        </w:rPr>
        <w:t>Красюкова</w:t>
      </w:r>
      <w:proofErr w:type="spellEnd"/>
      <w:r w:rsidRPr="00ED6B20">
        <w:rPr>
          <w:rFonts w:ascii="Times New Roman" w:hAnsi="Times New Roman" w:cs="Times New Roman"/>
          <w:sz w:val="18"/>
          <w:szCs w:val="18"/>
        </w:rPr>
        <w:t xml:space="preserve">.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B11C2">
        <w:rPr>
          <w:rFonts w:ascii="Times New Roman" w:hAnsi="Times New Roman" w:cs="Times New Roman"/>
          <w:sz w:val="18"/>
          <w:szCs w:val="18"/>
        </w:rPr>
        <w:t xml:space="preserve">                    Приказ № 396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D6B20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ED6B20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:rsidR="005C1156" w:rsidRPr="00ED6B20" w:rsidRDefault="005C1156" w:rsidP="005C1156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ED6B20">
        <w:rPr>
          <w:rFonts w:ascii="Times New Roman" w:hAnsi="Times New Roman" w:cs="Times New Roman"/>
          <w:sz w:val="18"/>
          <w:szCs w:val="18"/>
        </w:rPr>
        <w:t xml:space="preserve">Протокол №1 </w:t>
      </w:r>
      <w:proofErr w:type="gramStart"/>
      <w:r w:rsidRPr="00ED6B20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ED6B20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</w:p>
    <w:p w:rsidR="005C1156" w:rsidRPr="00ED6B20" w:rsidRDefault="005C1156" w:rsidP="005C1156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ED6B20">
        <w:rPr>
          <w:rFonts w:ascii="Times New Roman" w:hAnsi="Times New Roman" w:cs="Times New Roman"/>
          <w:sz w:val="18"/>
          <w:szCs w:val="18"/>
        </w:rPr>
        <w:t>«</w:t>
      </w:r>
      <w:r w:rsidR="00F23D09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9B11C2">
        <w:rPr>
          <w:rFonts w:ascii="Times New Roman" w:hAnsi="Times New Roman" w:cs="Times New Roman"/>
          <w:sz w:val="18"/>
          <w:szCs w:val="18"/>
          <w:u w:val="single"/>
        </w:rPr>
        <w:t>1</w:t>
      </w:r>
      <w:r w:rsidRPr="00ED6B20">
        <w:rPr>
          <w:rFonts w:ascii="Times New Roman" w:hAnsi="Times New Roman" w:cs="Times New Roman"/>
          <w:sz w:val="18"/>
          <w:szCs w:val="18"/>
        </w:rPr>
        <w:t>»</w:t>
      </w:r>
      <w:r w:rsidRPr="00ED6B20">
        <w:rPr>
          <w:rFonts w:ascii="Times New Roman" w:hAnsi="Times New Roman" w:cs="Times New Roman"/>
          <w:sz w:val="18"/>
          <w:szCs w:val="18"/>
          <w:u w:val="single"/>
        </w:rPr>
        <w:t xml:space="preserve"> августа  </w:t>
      </w:r>
      <w:r w:rsidR="009B11C2">
        <w:rPr>
          <w:rFonts w:ascii="Times New Roman" w:hAnsi="Times New Roman" w:cs="Times New Roman"/>
          <w:sz w:val="18"/>
          <w:szCs w:val="18"/>
        </w:rPr>
        <w:t>2020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D6B20">
        <w:rPr>
          <w:rFonts w:ascii="Times New Roman" w:hAnsi="Times New Roman" w:cs="Times New Roman"/>
          <w:sz w:val="18"/>
          <w:szCs w:val="18"/>
        </w:rPr>
        <w:t>г.                                           «</w:t>
      </w:r>
      <w:r w:rsidR="009B11C2">
        <w:rPr>
          <w:rFonts w:ascii="Times New Roman" w:hAnsi="Times New Roman" w:cs="Times New Roman"/>
          <w:sz w:val="18"/>
          <w:szCs w:val="18"/>
          <w:u w:val="single"/>
        </w:rPr>
        <w:t xml:space="preserve"> 31</w:t>
      </w:r>
      <w:r w:rsidRPr="00ED6B2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ED6B20">
        <w:rPr>
          <w:rFonts w:ascii="Times New Roman" w:hAnsi="Times New Roman" w:cs="Times New Roman"/>
          <w:sz w:val="18"/>
          <w:szCs w:val="18"/>
        </w:rPr>
        <w:t>»</w:t>
      </w:r>
      <w:r w:rsidRPr="00ED6B20">
        <w:rPr>
          <w:rFonts w:ascii="Times New Roman" w:hAnsi="Times New Roman" w:cs="Times New Roman"/>
          <w:sz w:val="18"/>
          <w:szCs w:val="18"/>
          <w:u w:val="single"/>
        </w:rPr>
        <w:t xml:space="preserve"> августа  </w:t>
      </w:r>
      <w:r w:rsidR="009B11C2">
        <w:rPr>
          <w:rFonts w:ascii="Times New Roman" w:hAnsi="Times New Roman" w:cs="Times New Roman"/>
          <w:sz w:val="18"/>
          <w:szCs w:val="18"/>
        </w:rPr>
        <w:t>2020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D6B20">
        <w:rPr>
          <w:rFonts w:ascii="Times New Roman" w:hAnsi="Times New Roman" w:cs="Times New Roman"/>
          <w:sz w:val="18"/>
          <w:szCs w:val="18"/>
        </w:rPr>
        <w:t>г.                                                 «</w:t>
      </w:r>
      <w:r w:rsidR="009B11C2">
        <w:rPr>
          <w:rFonts w:ascii="Times New Roman" w:hAnsi="Times New Roman" w:cs="Times New Roman"/>
          <w:sz w:val="18"/>
          <w:szCs w:val="18"/>
          <w:u w:val="single"/>
        </w:rPr>
        <w:t xml:space="preserve"> 31</w:t>
      </w:r>
      <w:r w:rsidRPr="00ED6B20">
        <w:rPr>
          <w:rFonts w:ascii="Times New Roman" w:hAnsi="Times New Roman" w:cs="Times New Roman"/>
          <w:sz w:val="18"/>
          <w:szCs w:val="18"/>
        </w:rPr>
        <w:t>»</w:t>
      </w:r>
      <w:r w:rsidRPr="00ED6B20">
        <w:rPr>
          <w:rFonts w:ascii="Times New Roman" w:hAnsi="Times New Roman" w:cs="Times New Roman"/>
          <w:sz w:val="18"/>
          <w:szCs w:val="18"/>
          <w:u w:val="single"/>
        </w:rPr>
        <w:t xml:space="preserve"> августа  </w:t>
      </w:r>
      <w:r w:rsidR="009B11C2">
        <w:rPr>
          <w:rFonts w:ascii="Times New Roman" w:hAnsi="Times New Roman" w:cs="Times New Roman"/>
          <w:sz w:val="18"/>
          <w:szCs w:val="18"/>
        </w:rPr>
        <w:t>2020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D6B20">
        <w:rPr>
          <w:rFonts w:ascii="Times New Roman" w:hAnsi="Times New Roman" w:cs="Times New Roman"/>
          <w:sz w:val="18"/>
          <w:szCs w:val="18"/>
        </w:rPr>
        <w:t>г.</w:t>
      </w:r>
    </w:p>
    <w:p w:rsidR="005C1156" w:rsidRPr="00ED6B20" w:rsidRDefault="005C1156" w:rsidP="005C1156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5C1156" w:rsidRPr="00ED6B20" w:rsidRDefault="005C1156" w:rsidP="005C1156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5C1156" w:rsidRPr="00ED6B20" w:rsidRDefault="005C1156" w:rsidP="005C1156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5C1156" w:rsidRPr="00ED6B20" w:rsidRDefault="005C1156" w:rsidP="005C1156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5C1156" w:rsidRPr="00ED6B20" w:rsidRDefault="005C1156" w:rsidP="005C1156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5C1156" w:rsidRPr="00ED6B20" w:rsidRDefault="005C1156" w:rsidP="005C1156">
      <w:pPr>
        <w:spacing w:after="0" w:line="0" w:lineRule="atLeast"/>
        <w:rPr>
          <w:rFonts w:ascii="Times New Roman" w:hAnsi="Times New Roman" w:cs="Times New Roman"/>
          <w:b/>
          <w:sz w:val="52"/>
          <w:szCs w:val="52"/>
        </w:rPr>
      </w:pPr>
    </w:p>
    <w:p w:rsidR="005C1156" w:rsidRPr="00ED6B20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1156" w:rsidRPr="00ED6B20" w:rsidRDefault="005C1156" w:rsidP="005C1156">
      <w:pPr>
        <w:spacing w:after="0" w:line="0" w:lineRule="atLeast"/>
        <w:rPr>
          <w:rFonts w:ascii="Times New Roman" w:hAnsi="Times New Roman" w:cs="Times New Roman"/>
          <w:b/>
          <w:sz w:val="44"/>
          <w:szCs w:val="44"/>
        </w:rPr>
      </w:pPr>
    </w:p>
    <w:p w:rsidR="005C1156" w:rsidRPr="00ED6B20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1156" w:rsidRPr="006E5AD1" w:rsidRDefault="005C1156" w:rsidP="006E5AD1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713B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5C1156" w:rsidRPr="0057713B" w:rsidRDefault="006E5AD1" w:rsidP="005C1156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</w:t>
      </w:r>
      <w:r w:rsidRPr="0057713B">
        <w:rPr>
          <w:rFonts w:ascii="Times New Roman" w:hAnsi="Times New Roman" w:cs="Times New Roman"/>
          <w:b/>
          <w:sz w:val="44"/>
          <w:szCs w:val="44"/>
        </w:rPr>
        <w:t xml:space="preserve"> искусству (мировая художественная культура)</w:t>
      </w:r>
    </w:p>
    <w:p w:rsidR="005C1156" w:rsidRPr="00ED6B20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1156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5AD1" w:rsidRDefault="006E5AD1" w:rsidP="005C1156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5AD1" w:rsidRDefault="006E5AD1" w:rsidP="005C1156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5AD1" w:rsidRPr="00ED6B20" w:rsidRDefault="006E5AD1" w:rsidP="005C1156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1156" w:rsidRPr="00ED6B20" w:rsidRDefault="005C1156" w:rsidP="006E5AD1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11 </w:t>
      </w:r>
      <w:r w:rsidRPr="00ED6B20">
        <w:rPr>
          <w:rFonts w:ascii="Times New Roman" w:hAnsi="Times New Roman" w:cs="Times New Roman"/>
          <w:b/>
          <w:sz w:val="44"/>
          <w:szCs w:val="44"/>
        </w:rPr>
        <w:t>клас</w:t>
      </w:r>
      <w:r w:rsidR="009B11C2">
        <w:rPr>
          <w:rFonts w:ascii="Times New Roman" w:hAnsi="Times New Roman" w:cs="Times New Roman"/>
          <w:b/>
          <w:sz w:val="44"/>
          <w:szCs w:val="44"/>
        </w:rPr>
        <w:t>с</w:t>
      </w:r>
    </w:p>
    <w:p w:rsidR="005C1156" w:rsidRPr="00ED6B20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1156" w:rsidRPr="00ED6B20" w:rsidRDefault="009B11C2" w:rsidP="005C1156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2020 - 2021</w:t>
      </w:r>
      <w:r w:rsidR="005C1156" w:rsidRPr="00ED6B2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C1156">
        <w:rPr>
          <w:rFonts w:ascii="Times New Roman" w:hAnsi="Times New Roman" w:cs="Times New Roman"/>
          <w:b/>
          <w:sz w:val="44"/>
          <w:szCs w:val="44"/>
        </w:rPr>
        <w:t xml:space="preserve">учебный </w:t>
      </w:r>
      <w:r w:rsidR="005C1156" w:rsidRPr="00ED6B20">
        <w:rPr>
          <w:rFonts w:ascii="Times New Roman" w:hAnsi="Times New Roman" w:cs="Times New Roman"/>
          <w:b/>
          <w:sz w:val="44"/>
          <w:szCs w:val="44"/>
        </w:rPr>
        <w:t>год</w:t>
      </w:r>
    </w:p>
    <w:p w:rsidR="005C1156" w:rsidRPr="00ED6B20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1156" w:rsidRPr="00ED6B20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1156" w:rsidRPr="00ED6B20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Лахтион</w:t>
      </w:r>
      <w:r w:rsidRPr="00ED6B20">
        <w:rPr>
          <w:rFonts w:ascii="Times New Roman" w:hAnsi="Times New Roman" w:cs="Times New Roman"/>
          <w:b/>
          <w:sz w:val="40"/>
          <w:szCs w:val="40"/>
        </w:rPr>
        <w:t>овой Светланы Николаевны,</w:t>
      </w:r>
    </w:p>
    <w:p w:rsidR="005C1156" w:rsidRPr="00ED6B20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ED6B20">
        <w:rPr>
          <w:rFonts w:ascii="Times New Roman" w:hAnsi="Times New Roman" w:cs="Times New Roman"/>
          <w:sz w:val="40"/>
          <w:szCs w:val="40"/>
        </w:rPr>
        <w:t xml:space="preserve">учителя </w:t>
      </w:r>
      <w:r>
        <w:rPr>
          <w:rFonts w:ascii="Times New Roman" w:hAnsi="Times New Roman" w:cs="Times New Roman"/>
          <w:sz w:val="40"/>
          <w:szCs w:val="40"/>
        </w:rPr>
        <w:t>изобразительного искусства, черчения, МХК</w:t>
      </w:r>
    </w:p>
    <w:p w:rsidR="005C1156" w:rsidRPr="00ED6B20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5C1156" w:rsidRPr="00ED6B20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5C1156" w:rsidRPr="00ED6B20" w:rsidRDefault="005C1156" w:rsidP="005C1156">
      <w:pPr>
        <w:spacing w:after="0" w:line="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5C1156" w:rsidRDefault="005C1156" w:rsidP="005C1156">
      <w:pPr>
        <w:jc w:val="center"/>
        <w:rPr>
          <w:sz w:val="40"/>
          <w:szCs w:val="40"/>
        </w:rPr>
      </w:pPr>
    </w:p>
    <w:p w:rsidR="005C1156" w:rsidRDefault="005C1156" w:rsidP="005C1156">
      <w:pPr>
        <w:jc w:val="center"/>
        <w:rPr>
          <w:sz w:val="40"/>
          <w:szCs w:val="40"/>
        </w:rPr>
      </w:pPr>
    </w:p>
    <w:p w:rsidR="005C1156" w:rsidRDefault="005C1156" w:rsidP="0057713B">
      <w:pPr>
        <w:spacing w:after="0" w:line="240" w:lineRule="auto"/>
        <w:rPr>
          <w:sz w:val="40"/>
          <w:szCs w:val="40"/>
        </w:rPr>
      </w:pPr>
    </w:p>
    <w:p w:rsidR="0057713B" w:rsidRDefault="0057713B" w:rsidP="00577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156" w:rsidRDefault="005C1156" w:rsidP="00BE1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AD1" w:rsidRPr="006E5AD1" w:rsidRDefault="009B11C2" w:rsidP="006E5AD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</w:t>
      </w:r>
    </w:p>
    <w:p w:rsidR="006E5AD1" w:rsidRPr="006E5AD1" w:rsidRDefault="006E5AD1" w:rsidP="006E5AD1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E5AD1">
        <w:rPr>
          <w:rFonts w:ascii="Times New Roman" w:hAnsi="Times New Roman" w:cs="Times New Roman"/>
          <w:bCs/>
          <w:sz w:val="28"/>
          <w:szCs w:val="28"/>
        </w:rPr>
        <w:t>п. Шипицыно</w:t>
      </w:r>
    </w:p>
    <w:p w:rsidR="005C1156" w:rsidRDefault="005C1156" w:rsidP="00BE1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156" w:rsidRDefault="005C1156" w:rsidP="00BE1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35B" w:rsidRPr="00F65848" w:rsidRDefault="0055435B" w:rsidP="00BE1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84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5435B" w:rsidRDefault="0055435B" w:rsidP="00BE1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Мировая художественная культура </w:t>
      </w:r>
      <w:r w:rsidRPr="00F65848">
        <w:rPr>
          <w:rFonts w:ascii="Times New Roman" w:hAnsi="Times New Roman" w:cs="Times New Roman"/>
          <w:b/>
          <w:sz w:val="28"/>
          <w:szCs w:val="28"/>
        </w:rPr>
        <w:t>(1 час в неделю)</w:t>
      </w:r>
      <w:r w:rsidRPr="00BC1B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35B" w:rsidRPr="00F65848" w:rsidRDefault="009B11C2" w:rsidP="009B1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55435B" w:rsidRPr="00F65848" w:rsidRDefault="0055435B" w:rsidP="00BE1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35B" w:rsidRPr="00CE69E9" w:rsidRDefault="0055435B" w:rsidP="00BE1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E9">
        <w:rPr>
          <w:rFonts w:ascii="Times New Roman" w:hAnsi="Times New Roman" w:cs="Times New Roman"/>
          <w:b/>
          <w:sz w:val="24"/>
          <w:szCs w:val="24"/>
        </w:rPr>
        <w:t>Итого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 каждом классе</w:t>
      </w:r>
      <w:r w:rsidR="009B11C2">
        <w:rPr>
          <w:rFonts w:ascii="Times New Roman" w:hAnsi="Times New Roman" w:cs="Times New Roman"/>
          <w:b/>
          <w:sz w:val="24"/>
          <w:szCs w:val="24"/>
        </w:rPr>
        <w:t>: за год – 35</w:t>
      </w:r>
      <w:r w:rsidRPr="00CE69E9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55435B" w:rsidRDefault="0055435B" w:rsidP="00BE1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8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11C2">
        <w:rPr>
          <w:rFonts w:ascii="Times New Roman" w:hAnsi="Times New Roman" w:cs="Times New Roman"/>
          <w:sz w:val="24"/>
          <w:szCs w:val="24"/>
        </w:rPr>
        <w:t xml:space="preserve"> четверть – 9</w:t>
      </w:r>
      <w:proofErr w:type="gramStart"/>
      <w:r w:rsidR="009B11C2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F65848">
        <w:rPr>
          <w:rFonts w:ascii="Times New Roman" w:hAnsi="Times New Roman" w:cs="Times New Roman"/>
          <w:sz w:val="24"/>
          <w:szCs w:val="24"/>
        </w:rPr>
        <w:t xml:space="preserve"> уроков</w:t>
      </w:r>
    </w:p>
    <w:p w:rsidR="0055435B" w:rsidRDefault="0055435B" w:rsidP="00BE1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84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B11C2">
        <w:rPr>
          <w:rFonts w:ascii="Times New Roman" w:hAnsi="Times New Roman" w:cs="Times New Roman"/>
          <w:sz w:val="24"/>
          <w:szCs w:val="24"/>
        </w:rPr>
        <w:t xml:space="preserve"> четверть – 7</w:t>
      </w:r>
      <w:r w:rsidRPr="00F65848">
        <w:rPr>
          <w:rFonts w:ascii="Times New Roman" w:hAnsi="Times New Roman" w:cs="Times New Roman"/>
          <w:sz w:val="24"/>
          <w:szCs w:val="24"/>
        </w:rPr>
        <w:t xml:space="preserve"> уроков</w:t>
      </w:r>
    </w:p>
    <w:p w:rsidR="0055435B" w:rsidRDefault="0055435B" w:rsidP="00BE1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84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B11C2">
        <w:rPr>
          <w:rFonts w:ascii="Times New Roman" w:hAnsi="Times New Roman" w:cs="Times New Roman"/>
          <w:sz w:val="24"/>
          <w:szCs w:val="24"/>
        </w:rPr>
        <w:t xml:space="preserve"> четверть – 8</w:t>
      </w:r>
      <w:r w:rsidRPr="00F65848">
        <w:rPr>
          <w:rFonts w:ascii="Times New Roman" w:hAnsi="Times New Roman" w:cs="Times New Roman"/>
          <w:sz w:val="24"/>
          <w:szCs w:val="24"/>
        </w:rPr>
        <w:t xml:space="preserve"> уроков</w:t>
      </w:r>
    </w:p>
    <w:p w:rsidR="0055435B" w:rsidRPr="00F65848" w:rsidRDefault="0055435B" w:rsidP="00BE1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84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B11C2">
        <w:rPr>
          <w:rFonts w:ascii="Times New Roman" w:hAnsi="Times New Roman" w:cs="Times New Roman"/>
          <w:sz w:val="24"/>
          <w:szCs w:val="24"/>
        </w:rPr>
        <w:t xml:space="preserve"> четверть – 10</w:t>
      </w:r>
      <w:proofErr w:type="gramStart"/>
      <w:r w:rsidR="009B11C2"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уроков</w:t>
      </w:r>
    </w:p>
    <w:p w:rsidR="0055435B" w:rsidRDefault="0055435B" w:rsidP="00BE109B">
      <w:pPr>
        <w:shd w:val="clear" w:color="auto" w:fill="FFFFFF"/>
        <w:tabs>
          <w:tab w:val="left" w:pos="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65848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b/>
          <w:sz w:val="24"/>
          <w:szCs w:val="24"/>
        </w:rPr>
        <w:t>и:</w:t>
      </w:r>
    </w:p>
    <w:p w:rsidR="0055435B" w:rsidRDefault="0055435B" w:rsidP="00BE109B">
      <w:pPr>
        <w:shd w:val="clear" w:color="auto" w:fill="FFFFFF"/>
        <w:tabs>
          <w:tab w:val="left" w:pos="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35B" w:rsidRPr="00A32138" w:rsidRDefault="0055435B" w:rsidP="00BE1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B4DB5">
        <w:rPr>
          <w:rFonts w:ascii="Times New Roman" w:hAnsi="Times New Roman"/>
          <w:sz w:val="24"/>
          <w:szCs w:val="24"/>
        </w:rPr>
        <w:t xml:space="preserve"> </w:t>
      </w:r>
      <w:r w:rsidRPr="00A32138">
        <w:rPr>
          <w:rFonts w:ascii="Times New Roman" w:hAnsi="Times New Roman"/>
          <w:sz w:val="24"/>
          <w:szCs w:val="24"/>
        </w:rPr>
        <w:t xml:space="preserve">Учебник для базового уровня  изучения МХК: от 17 века до современности. 11 класс / </w:t>
      </w:r>
      <w:r w:rsidRPr="00A32138">
        <w:rPr>
          <w:rFonts w:ascii="Times New Roman" w:eastAsia="Times New Roman" w:hAnsi="Times New Roman" w:cs="Times New Roman"/>
          <w:sz w:val="24"/>
          <w:szCs w:val="24"/>
        </w:rPr>
        <w:t>Г.И.Данилова</w:t>
      </w:r>
      <w:r w:rsidR="009B11C2">
        <w:rPr>
          <w:rFonts w:ascii="Times New Roman" w:hAnsi="Times New Roman"/>
          <w:sz w:val="24"/>
          <w:szCs w:val="24"/>
        </w:rPr>
        <w:t xml:space="preserve"> М. «Дрофа», 2016</w:t>
      </w:r>
      <w:r w:rsidRPr="00A32138">
        <w:rPr>
          <w:rFonts w:ascii="Times New Roman" w:hAnsi="Times New Roman"/>
          <w:sz w:val="24"/>
          <w:szCs w:val="24"/>
        </w:rPr>
        <w:t>г.</w:t>
      </w:r>
    </w:p>
    <w:p w:rsidR="0055435B" w:rsidRPr="00F65848" w:rsidRDefault="0055435B" w:rsidP="00BE10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программы:</w:t>
      </w:r>
    </w:p>
    <w:p w:rsidR="0055435B" w:rsidRDefault="0055435B" w:rsidP="00BE1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4DB5">
        <w:rPr>
          <w:rFonts w:ascii="Times New Roman" w:hAnsi="Times New Roman" w:cs="Times New Roman"/>
          <w:sz w:val="24"/>
          <w:szCs w:val="24"/>
        </w:rPr>
        <w:t xml:space="preserve"> </w:t>
      </w:r>
      <w:r w:rsidRPr="00F65848">
        <w:rPr>
          <w:rFonts w:ascii="Times New Roman" w:hAnsi="Times New Roman" w:cs="Times New Roman"/>
          <w:sz w:val="24"/>
          <w:szCs w:val="24"/>
        </w:rPr>
        <w:t xml:space="preserve">Примерная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среднего (полного) </w:t>
      </w:r>
      <w:r w:rsidRPr="00F65848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>
        <w:rPr>
          <w:rFonts w:ascii="Times New Roman" w:hAnsi="Times New Roman" w:cs="Times New Roman"/>
          <w:sz w:val="24"/>
          <w:szCs w:val="24"/>
        </w:rPr>
        <w:t>по мировой художественной культуре (базовый уровень).</w:t>
      </w:r>
    </w:p>
    <w:p w:rsidR="0055435B" w:rsidRPr="00FA71DA" w:rsidRDefault="002B4DB5" w:rsidP="00BE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5435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55435B" w:rsidRPr="00FA71DA">
        <w:rPr>
          <w:rFonts w:ascii="Times New Roman" w:eastAsia="Times New Roman" w:hAnsi="Times New Roman" w:cs="Times New Roman"/>
          <w:sz w:val="24"/>
          <w:szCs w:val="24"/>
        </w:rPr>
        <w:t xml:space="preserve"> «Мировая художественная культура: программы для общеобразовательных учреждений. 5-11 </w:t>
      </w:r>
      <w:proofErr w:type="spellStart"/>
      <w:r w:rsidR="0055435B" w:rsidRPr="00FA71D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55435B" w:rsidRPr="00FA71DA">
        <w:rPr>
          <w:rFonts w:ascii="Times New Roman" w:eastAsia="Times New Roman" w:hAnsi="Times New Roman" w:cs="Times New Roman"/>
          <w:sz w:val="24"/>
          <w:szCs w:val="24"/>
        </w:rPr>
        <w:t>.», автор Г.И.Данилова. – М.: Дрофа, 2009.</w:t>
      </w:r>
    </w:p>
    <w:p w:rsidR="009B11C2" w:rsidRDefault="009B11C2" w:rsidP="008B33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35B" w:rsidRPr="00994864" w:rsidRDefault="008B33DF" w:rsidP="008B33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6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5435B" w:rsidRDefault="0055435B" w:rsidP="00BE1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864">
        <w:rPr>
          <w:rFonts w:ascii="Times New Roman" w:hAnsi="Times New Roman" w:cs="Times New Roman"/>
          <w:sz w:val="24"/>
          <w:szCs w:val="24"/>
        </w:rPr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994864">
        <w:rPr>
          <w:rFonts w:ascii="Times New Roman" w:hAnsi="Times New Roman" w:cs="Times New Roman"/>
          <w:sz w:val="24"/>
          <w:szCs w:val="24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55435B" w:rsidRPr="00994864" w:rsidRDefault="0055435B" w:rsidP="00BE1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864">
        <w:rPr>
          <w:rFonts w:ascii="Times New Roman" w:hAnsi="Times New Roman" w:cs="Times New Roman"/>
          <w:sz w:val="24"/>
          <w:szCs w:val="24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994864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994864">
        <w:rPr>
          <w:rFonts w:ascii="Times New Roman" w:hAnsi="Times New Roman" w:cs="Times New Roman"/>
          <w:sz w:val="24"/>
          <w:szCs w:val="24"/>
        </w:rPr>
        <w:t xml:space="preserve"> способностей (функцию - исполнитель) учащихся на основе актуализации их личного эмоционального, эстетического и </w:t>
      </w:r>
      <w:proofErr w:type="spellStart"/>
      <w:r w:rsidRPr="00994864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994864">
        <w:rPr>
          <w:rFonts w:ascii="Times New Roman" w:hAnsi="Times New Roman" w:cs="Times New Roman"/>
          <w:sz w:val="24"/>
          <w:szCs w:val="24"/>
        </w:rPr>
        <w:t xml:space="preserve"> опыта и усвоения ими элементарных приёмов анализа произведений искусства.</w:t>
      </w:r>
    </w:p>
    <w:p w:rsidR="0055435B" w:rsidRPr="008608BE" w:rsidRDefault="0055435B" w:rsidP="00BE109B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864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4864">
        <w:rPr>
          <w:rFonts w:ascii="Times New Roman" w:hAnsi="Times New Roman" w:cs="Times New Roman"/>
          <w:sz w:val="24"/>
          <w:szCs w:val="24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55435B" w:rsidRPr="00994864" w:rsidRDefault="0055435B" w:rsidP="00BE109B">
      <w:pPr>
        <w:pStyle w:val="2"/>
        <w:jc w:val="both"/>
        <w:rPr>
          <w:sz w:val="24"/>
          <w:szCs w:val="24"/>
        </w:rPr>
      </w:pPr>
      <w:r w:rsidRPr="00994864">
        <w:rPr>
          <w:sz w:val="24"/>
          <w:szCs w:val="24"/>
        </w:rPr>
        <w:t>развитие чувств, эмоций, образно-ассоциативного мышления и художественно-творческих способностей;</w:t>
      </w:r>
    </w:p>
    <w:p w:rsidR="0055435B" w:rsidRPr="00994864" w:rsidRDefault="0055435B" w:rsidP="00BE109B">
      <w:pPr>
        <w:pStyle w:val="2"/>
        <w:jc w:val="both"/>
        <w:rPr>
          <w:sz w:val="24"/>
          <w:szCs w:val="24"/>
        </w:rPr>
      </w:pPr>
      <w:r w:rsidRPr="00994864">
        <w:rPr>
          <w:sz w:val="24"/>
          <w:szCs w:val="24"/>
        </w:rPr>
        <w:t>воспитание художественно-эстетического вкуса; потребности в освоении ценностей мировой культуры;</w:t>
      </w:r>
    </w:p>
    <w:p w:rsidR="0055435B" w:rsidRPr="00994864" w:rsidRDefault="0055435B" w:rsidP="00BE109B">
      <w:pPr>
        <w:pStyle w:val="2"/>
        <w:jc w:val="both"/>
        <w:rPr>
          <w:sz w:val="24"/>
          <w:szCs w:val="24"/>
        </w:rPr>
      </w:pPr>
      <w:r w:rsidRPr="00994864">
        <w:rPr>
          <w:sz w:val="24"/>
          <w:szCs w:val="24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55435B" w:rsidRPr="00994864" w:rsidRDefault="0055435B" w:rsidP="00BE109B">
      <w:pPr>
        <w:pStyle w:val="2"/>
        <w:jc w:val="both"/>
        <w:rPr>
          <w:sz w:val="24"/>
          <w:szCs w:val="24"/>
        </w:rPr>
      </w:pPr>
      <w:r w:rsidRPr="00994864">
        <w:rPr>
          <w:sz w:val="24"/>
          <w:szCs w:val="24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55435B" w:rsidRPr="00BE109B" w:rsidRDefault="0055435B" w:rsidP="00BE109B">
      <w:pPr>
        <w:pStyle w:val="2"/>
        <w:jc w:val="both"/>
        <w:rPr>
          <w:sz w:val="24"/>
          <w:szCs w:val="24"/>
        </w:rPr>
      </w:pPr>
      <w:r w:rsidRPr="00994864">
        <w:rPr>
          <w:sz w:val="24"/>
          <w:szCs w:val="24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DB266D" w:rsidRDefault="00DB266D" w:rsidP="00BE109B">
      <w:pPr>
        <w:pStyle w:val="2"/>
        <w:numPr>
          <w:ilvl w:val="0"/>
          <w:numId w:val="0"/>
        </w:numPr>
        <w:ind w:left="680" w:hanging="323"/>
        <w:jc w:val="both"/>
        <w:rPr>
          <w:b/>
          <w:sz w:val="24"/>
          <w:szCs w:val="24"/>
        </w:rPr>
      </w:pPr>
    </w:p>
    <w:p w:rsidR="0055435B" w:rsidRPr="00994864" w:rsidRDefault="008B33DF" w:rsidP="008B33DF">
      <w:pPr>
        <w:pStyle w:val="2"/>
        <w:numPr>
          <w:ilvl w:val="0"/>
          <w:numId w:val="0"/>
        </w:numPr>
        <w:ind w:left="680" w:hanging="323"/>
        <w:jc w:val="center"/>
        <w:rPr>
          <w:b/>
          <w:sz w:val="24"/>
          <w:szCs w:val="24"/>
        </w:rPr>
      </w:pPr>
      <w:r w:rsidRPr="00994864">
        <w:rPr>
          <w:b/>
          <w:sz w:val="24"/>
          <w:szCs w:val="24"/>
        </w:rPr>
        <w:lastRenderedPageBreak/>
        <w:t>МЕСТО ПРЕДМЕТА В БАЗИСНОМ УЧЕБНОМ ПЛАНЕ</w:t>
      </w:r>
    </w:p>
    <w:p w:rsidR="0055435B" w:rsidRPr="00994864" w:rsidRDefault="0055435B" w:rsidP="00BE109B">
      <w:pPr>
        <w:pStyle w:val="2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 w:rsidRPr="00994864">
        <w:rPr>
          <w:sz w:val="24"/>
          <w:szCs w:val="24"/>
        </w:rPr>
        <w:t>Федеральный базисный учебный план для образовательных учреждений Российской Федерации отводит 70 часов на обязательное изучение учебного предмета «Мировая художественная культура» на ступени среднего (полного) общего образования на базовом уровне. В том числе в Х и Х</w:t>
      </w:r>
      <w:proofErr w:type="gramStart"/>
      <w:r w:rsidRPr="00994864">
        <w:rPr>
          <w:sz w:val="24"/>
          <w:szCs w:val="24"/>
          <w:lang w:val="en-US"/>
        </w:rPr>
        <w:t>I</w:t>
      </w:r>
      <w:proofErr w:type="gramEnd"/>
      <w:r w:rsidRPr="00994864">
        <w:rPr>
          <w:sz w:val="24"/>
          <w:szCs w:val="24"/>
        </w:rPr>
        <w:t xml:space="preserve"> классах по 35 часа, из расчета 1 учебный час в неделю.</w:t>
      </w:r>
    </w:p>
    <w:p w:rsidR="0055435B" w:rsidRPr="00994864" w:rsidRDefault="0055435B" w:rsidP="00BE109B">
      <w:pPr>
        <w:pStyle w:val="2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 w:rsidRPr="00994864">
        <w:rPr>
          <w:sz w:val="24"/>
          <w:szCs w:val="24"/>
        </w:rPr>
        <w:t>Примерная программа рассчитана на 70 учебных часов. При этом в ней предусмотрен резерв свободного учебного времени в объёме 10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55435B" w:rsidRPr="00994864" w:rsidRDefault="0055435B" w:rsidP="00BE109B">
      <w:pPr>
        <w:pStyle w:val="2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proofErr w:type="gramStart"/>
      <w:r w:rsidRPr="00994864">
        <w:rPr>
          <w:sz w:val="24"/>
          <w:szCs w:val="24"/>
        </w:rPr>
        <w:t xml:space="preserve">В соответствии с федеральным базисным учебным планом «Мировая художественная культура» входит в состав учебных предметов, обязательных для изучения на ступени среднего общего образования в ряде профилей, в том числе в социально - гуманитарном и филологическом, а также в образовательных учреждениях универсального обучения. </w:t>
      </w:r>
      <w:proofErr w:type="gramEnd"/>
    </w:p>
    <w:p w:rsidR="009B11C2" w:rsidRPr="009B11C2" w:rsidRDefault="0055435B" w:rsidP="009B11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11C2">
        <w:rPr>
          <w:rFonts w:ascii="Times New Roman" w:hAnsi="Times New Roman" w:cs="Times New Roman"/>
          <w:sz w:val="24"/>
          <w:szCs w:val="24"/>
        </w:rPr>
        <w:t>В соответствии с учебным планом школы рабочая п</w:t>
      </w:r>
      <w:r w:rsidR="009B11C2" w:rsidRPr="009B11C2">
        <w:rPr>
          <w:rFonts w:ascii="Times New Roman" w:hAnsi="Times New Roman" w:cs="Times New Roman"/>
          <w:sz w:val="24"/>
          <w:szCs w:val="24"/>
        </w:rPr>
        <w:t>рограмма рассчитана на 35</w:t>
      </w:r>
      <w:r w:rsidR="009B11C2">
        <w:rPr>
          <w:rFonts w:ascii="Times New Roman" w:hAnsi="Times New Roman" w:cs="Times New Roman"/>
          <w:sz w:val="24"/>
          <w:szCs w:val="24"/>
        </w:rPr>
        <w:t xml:space="preserve"> учебных часов</w:t>
      </w:r>
      <w:r w:rsidR="009B11C2" w:rsidRPr="009B11C2">
        <w:rPr>
          <w:rFonts w:ascii="Times New Roman" w:hAnsi="Times New Roman" w:cs="Times New Roman"/>
          <w:sz w:val="24"/>
          <w:szCs w:val="24"/>
        </w:rPr>
        <w:t xml:space="preserve"> (</w:t>
      </w:r>
      <w:r w:rsidRPr="009B11C2">
        <w:rPr>
          <w:rFonts w:ascii="Times New Roman" w:hAnsi="Times New Roman" w:cs="Times New Roman"/>
          <w:sz w:val="24"/>
          <w:szCs w:val="24"/>
        </w:rPr>
        <w:t>1 час в неделю</w:t>
      </w:r>
      <w:r w:rsidR="009B11C2" w:rsidRPr="009B11C2">
        <w:rPr>
          <w:rFonts w:ascii="Times New Roman" w:hAnsi="Times New Roman" w:cs="Times New Roman"/>
          <w:sz w:val="24"/>
          <w:szCs w:val="24"/>
        </w:rPr>
        <w:t>)</w:t>
      </w:r>
      <w:r w:rsidR="009B11C2">
        <w:rPr>
          <w:rFonts w:ascii="Times New Roman" w:hAnsi="Times New Roman" w:cs="Times New Roman"/>
          <w:sz w:val="24"/>
          <w:szCs w:val="24"/>
        </w:rPr>
        <w:t>,</w:t>
      </w:r>
      <w:r w:rsidR="009B11C2" w:rsidRPr="009B11C2">
        <w:rPr>
          <w:rFonts w:ascii="Times New Roman" w:hAnsi="Times New Roman" w:cs="Times New Roman"/>
        </w:rPr>
        <w:t xml:space="preserve"> из которых - 1 час - повторение пройденного материала за 2019-2020 учебный год. </w:t>
      </w:r>
    </w:p>
    <w:p w:rsidR="0055435B" w:rsidRPr="00994864" w:rsidRDefault="0055435B" w:rsidP="00BE1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color w:val="000000"/>
        </w:rPr>
      </w:pPr>
      <w:r w:rsidRPr="00DA013D">
        <w:rPr>
          <w:b/>
          <w:bCs/>
          <w:color w:val="000000"/>
        </w:rPr>
        <w:t>ЛИЧНОСТНЫЕ, МЕТАПРЕДМЕТНЫЕ И ПРЕДМЕТНЫЕ РЕЗУЛЬТАТЫ ОСВОЕНИЯ УЧЕБНОГО ПРЕДМЕТА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000000"/>
        </w:rPr>
      </w:pPr>
      <w:proofErr w:type="gramStart"/>
      <w:r w:rsidRPr="00DA013D">
        <w:rPr>
          <w:color w:val="000000"/>
        </w:rPr>
        <w:t>В 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DA013D">
        <w:rPr>
          <w:color w:val="000000"/>
        </w:rPr>
        <w:softHyphen/>
        <w:t>рственного образовательного стандарта обучение на занятиях по изоб</w:t>
      </w:r>
      <w:r w:rsidRPr="00DA013D">
        <w:rPr>
          <w:color w:val="000000"/>
        </w:rPr>
        <w:softHyphen/>
        <w:t>разительному искусству</w:t>
      </w:r>
      <w:proofErr w:type="gramEnd"/>
      <w:r w:rsidRPr="00DA013D">
        <w:rPr>
          <w:color w:val="000000"/>
        </w:rPr>
        <w:t xml:space="preserve"> направлено на достижение учащимися лично</w:t>
      </w:r>
      <w:r w:rsidRPr="00DA013D">
        <w:rPr>
          <w:color w:val="000000"/>
        </w:rPr>
        <w:softHyphen/>
        <w:t xml:space="preserve">стных, </w:t>
      </w:r>
      <w:proofErr w:type="spellStart"/>
      <w:r w:rsidRPr="00DA013D">
        <w:rPr>
          <w:color w:val="000000"/>
        </w:rPr>
        <w:t>метапредметных</w:t>
      </w:r>
      <w:proofErr w:type="spellEnd"/>
      <w:r w:rsidRPr="00DA013D">
        <w:rPr>
          <w:color w:val="000000"/>
        </w:rPr>
        <w:t xml:space="preserve"> и предметных результатов.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AB2323">
        <w:rPr>
          <w:b/>
          <w:color w:val="000000"/>
        </w:rPr>
        <w:t>Личностные результаты</w:t>
      </w:r>
      <w:r w:rsidRPr="00DA013D">
        <w:rPr>
          <w:color w:val="000000"/>
        </w:rPr>
        <w:t>:</w:t>
      </w:r>
    </w:p>
    <w:p w:rsidR="00DA013D" w:rsidRPr="00DA013D" w:rsidRDefault="00DA013D" w:rsidP="00DA013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proofErr w:type="gramStart"/>
      <w:r w:rsidRPr="00DA013D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общества, ценностно-смысловых установок, отражающих личностные и гражданские позиции в деятельности;</w:t>
      </w:r>
      <w:proofErr w:type="gramEnd"/>
    </w:p>
    <w:p w:rsidR="00DA013D" w:rsidRPr="00DA013D" w:rsidRDefault="00DA013D" w:rsidP="00DA013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DA013D">
        <w:rPr>
          <w:color w:val="000000"/>
        </w:rPr>
        <w:t>способности</w:t>
      </w:r>
      <w:proofErr w:type="gramEnd"/>
      <w:r w:rsidRPr="00DA013D">
        <w:rPr>
          <w:color w:val="000000"/>
        </w:rPr>
        <w:t xml:space="preserve"> обучающихся к саморазвитию и самообразованию на основе мотивации к обучению и познанию;</w:t>
      </w:r>
    </w:p>
    <w:p w:rsidR="00DA013D" w:rsidRPr="00DA013D" w:rsidRDefault="00DA013D" w:rsidP="00DA013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формирование целостного мировоззрения, учитывающего культурное, языковое, духовное многообразие современного мира, системы значимых социальных и межличностных отношений;</w:t>
      </w:r>
    </w:p>
    <w:p w:rsidR="00DA013D" w:rsidRPr="00DA013D" w:rsidRDefault="00DA013D" w:rsidP="00DA013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DA013D" w:rsidRPr="00DA013D" w:rsidRDefault="00DA013D" w:rsidP="00DA013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A013D">
        <w:rPr>
          <w:color w:val="000000"/>
        </w:rPr>
        <w:t>осознанного и ответственного отношения к собственным поступкам;</w:t>
      </w:r>
    </w:p>
    <w:p w:rsidR="00DA013D" w:rsidRPr="00DA013D" w:rsidRDefault="00DA013D" w:rsidP="00DA013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DA013D" w:rsidRPr="00DA013D" w:rsidRDefault="00DA013D" w:rsidP="00DA013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A013D" w:rsidRPr="00DA013D" w:rsidRDefault="00DA013D" w:rsidP="00DA013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A013D" w:rsidRPr="00AB2323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b/>
          <w:color w:val="000000"/>
        </w:rPr>
      </w:pPr>
      <w:proofErr w:type="spellStart"/>
      <w:r w:rsidRPr="00AB2323">
        <w:rPr>
          <w:b/>
          <w:color w:val="000000"/>
        </w:rPr>
        <w:t>Метапредметные</w:t>
      </w:r>
      <w:proofErr w:type="spellEnd"/>
      <w:r w:rsidRPr="00AB2323">
        <w:rPr>
          <w:b/>
          <w:color w:val="000000"/>
        </w:rPr>
        <w:t xml:space="preserve"> результаты: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proofErr w:type="spellStart"/>
      <w:r w:rsidRPr="00DA013D">
        <w:rPr>
          <w:color w:val="000000"/>
        </w:rPr>
        <w:t>Метапредметные</w:t>
      </w:r>
      <w:proofErr w:type="spellEnd"/>
      <w:r w:rsidRPr="00DA013D">
        <w:rPr>
          <w:color w:val="000000"/>
        </w:rPr>
        <w:t xml:space="preserve"> результаты характеризуют уровень </w:t>
      </w:r>
      <w:proofErr w:type="spellStart"/>
      <w:r w:rsidRPr="00DA013D">
        <w:rPr>
          <w:color w:val="000000"/>
        </w:rPr>
        <w:t>сформированности</w:t>
      </w:r>
      <w:proofErr w:type="spellEnd"/>
      <w:r w:rsidRPr="00DA013D">
        <w:rPr>
          <w:color w:val="000000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DA013D" w:rsidRPr="00DA013D" w:rsidRDefault="00DA013D" w:rsidP="00DA013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A013D" w:rsidRPr="00DA013D" w:rsidRDefault="00DA013D" w:rsidP="00DA013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A013D" w:rsidRPr="00DA013D" w:rsidRDefault="00DA013D" w:rsidP="00DA013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A013D" w:rsidRPr="00DA013D" w:rsidRDefault="00DA013D" w:rsidP="00DA013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умение оценивать правильность выполнения учебной задачи, собственные возможности ее решения;</w:t>
      </w:r>
    </w:p>
    <w:p w:rsidR="00DA013D" w:rsidRPr="00DA013D" w:rsidRDefault="00DA013D" w:rsidP="00DA013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A013D" w:rsidRPr="00DA013D" w:rsidRDefault="00DA013D" w:rsidP="00DA013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A013D">
        <w:rPr>
          <w:b/>
          <w:bCs/>
          <w:color w:val="000000"/>
        </w:rPr>
        <w:t>Познавательные универсальные учебные действия</w:t>
      </w:r>
    </w:p>
    <w:p w:rsidR="00DA013D" w:rsidRPr="00DA013D" w:rsidRDefault="00DA013D" w:rsidP="00DA013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умение осуществлять поиск необходимой информации для выполнения учебных заданий;</w:t>
      </w:r>
    </w:p>
    <w:p w:rsidR="00DA013D" w:rsidRPr="00DA013D" w:rsidRDefault="00DA013D" w:rsidP="00DA013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A013D" w:rsidRPr="00DA013D" w:rsidRDefault="00DA013D" w:rsidP="00DA013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умение осуществлять логические учебные действия:</w:t>
      </w:r>
    </w:p>
    <w:p w:rsidR="00DA013D" w:rsidRPr="00DA013D" w:rsidRDefault="00DA013D" w:rsidP="00DA013D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давать определение понятиям,</w:t>
      </w:r>
    </w:p>
    <w:p w:rsidR="00DA013D" w:rsidRPr="00DA013D" w:rsidRDefault="00DA013D" w:rsidP="00DA013D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обобщать понятия (осуществлять логическую операцию перехода от видовых признаков к родовому понятию, от понятия с меньшим объёмом к понятию с большим объёмом),</w:t>
      </w:r>
    </w:p>
    <w:p w:rsidR="00DA013D" w:rsidRPr="00DA013D" w:rsidRDefault="00DA013D" w:rsidP="00DA013D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осуществлять логическую операцию установления родовидовых отношений, ограничение понятия,</w:t>
      </w:r>
    </w:p>
    <w:p w:rsidR="00DA013D" w:rsidRPr="00DA013D" w:rsidRDefault="00DA013D" w:rsidP="00DA013D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 xml:space="preserve">осуществлять сравнение, </w:t>
      </w:r>
      <w:proofErr w:type="spellStart"/>
      <w:r w:rsidRPr="00DA013D">
        <w:rPr>
          <w:color w:val="000000"/>
        </w:rPr>
        <w:t>сериацию</w:t>
      </w:r>
      <w:proofErr w:type="spellEnd"/>
      <w:r w:rsidRPr="00DA013D">
        <w:rPr>
          <w:color w:val="000000"/>
        </w:rPr>
        <w:t xml:space="preserve"> и классификацию, самостоятельно выбирая основания и критерии для указанных логических операций,</w:t>
      </w:r>
    </w:p>
    <w:p w:rsidR="00DA013D" w:rsidRPr="00DA013D" w:rsidRDefault="00DA013D" w:rsidP="00DA013D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устанавливать причинно-следственные связи,</w:t>
      </w:r>
    </w:p>
    <w:p w:rsidR="00DA013D" w:rsidRPr="00DA013D" w:rsidRDefault="00AB2323" w:rsidP="00DA013D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>
        <w:rPr>
          <w:color w:val="000000"/>
        </w:rPr>
        <w:t xml:space="preserve">строить </w:t>
      </w:r>
      <w:proofErr w:type="gramStart"/>
      <w:r>
        <w:rPr>
          <w:color w:val="000000"/>
        </w:rPr>
        <w:t xml:space="preserve">логическое </w:t>
      </w:r>
      <w:r w:rsidR="00DA013D" w:rsidRPr="00DA013D">
        <w:rPr>
          <w:color w:val="000000"/>
        </w:rPr>
        <w:t>рассуждение</w:t>
      </w:r>
      <w:proofErr w:type="gramEnd"/>
      <w:r w:rsidR="00DA013D" w:rsidRPr="00DA013D">
        <w:rPr>
          <w:color w:val="000000"/>
        </w:rPr>
        <w:t>, делать умозаключение (индуктивное, дедуктивное и по аналогии) и выводы;</w:t>
      </w:r>
    </w:p>
    <w:p w:rsidR="00DA013D" w:rsidRPr="00DA013D" w:rsidRDefault="00DA013D" w:rsidP="00DA01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умение формулировать проблемы и определять способы их решения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A013D">
        <w:rPr>
          <w:b/>
          <w:bCs/>
          <w:color w:val="000000"/>
        </w:rPr>
        <w:t>Регулятивные УУД</w:t>
      </w:r>
    </w:p>
    <w:p w:rsidR="00DA013D" w:rsidRPr="00DA013D" w:rsidRDefault="00DA013D" w:rsidP="00DA013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proofErr w:type="spellStart"/>
      <w:r w:rsidRPr="00DA013D">
        <w:rPr>
          <w:color w:val="000000"/>
        </w:rPr>
        <w:t>целеполагание</w:t>
      </w:r>
      <w:proofErr w:type="spellEnd"/>
      <w:r w:rsidRPr="00DA013D">
        <w:rPr>
          <w:color w:val="000000"/>
        </w:rPr>
        <w:t>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</w:p>
    <w:p w:rsidR="00DA013D" w:rsidRPr="00DA013D" w:rsidRDefault="00DA013D" w:rsidP="00DA013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планирование: 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</w:r>
    </w:p>
    <w:p w:rsidR="00DA013D" w:rsidRPr="00DA013D" w:rsidRDefault="00DA013D" w:rsidP="00DA013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контроль: умение соотносить свои действия с планируемыми результатами, осуществлять контроль своей деятельности в процессе достижения результата</w:t>
      </w:r>
    </w:p>
    <w:p w:rsidR="00DA013D" w:rsidRPr="00DA013D" w:rsidRDefault="00DA013D" w:rsidP="00DA013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коррекция: умение корректировать свои действия в соответствии с изменяющейся ситуацией</w:t>
      </w:r>
    </w:p>
    <w:p w:rsidR="00DA013D" w:rsidRPr="00DA013D" w:rsidRDefault="00DA013D" w:rsidP="00DA013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оценка: умение оценивать правильность выполнения учебной задачи, собственные возможности её решения.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A013D">
        <w:rPr>
          <w:b/>
          <w:bCs/>
          <w:color w:val="000000"/>
        </w:rPr>
        <w:t>Коммуникативные УУД</w:t>
      </w:r>
    </w:p>
    <w:p w:rsidR="00DA013D" w:rsidRPr="00DA013D" w:rsidRDefault="00DA013D" w:rsidP="00DA013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умение учитывать разные мнения и согласовывать различные позиции;</w:t>
      </w:r>
    </w:p>
    <w:p w:rsidR="00DA013D" w:rsidRPr="00DA013D" w:rsidRDefault="00DA013D" w:rsidP="00DA013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умение формулировать, аргументировать и отстаивать своё мнение;</w:t>
      </w:r>
    </w:p>
    <w:p w:rsidR="00DA013D" w:rsidRPr="00DA013D" w:rsidRDefault="00DA013D" w:rsidP="00DA013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умение организовывать и планировать учебное сотрудничество с учителем и сверстниками, работать в группе:</w:t>
      </w:r>
    </w:p>
    <w:p w:rsidR="00DA013D" w:rsidRPr="00DA013D" w:rsidRDefault="00DA013D" w:rsidP="00DA013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определять цели и функции участников, способы взаимодействия; задавать вопросы, необходимые для организации сотрудничества с партнёром; находить общее решение и разрешать конфликты на основе согласования позиций и учёта интересов; осуществлять контроль, коррекцию, оценку действий партнёра;</w:t>
      </w:r>
    </w:p>
    <w:p w:rsidR="00DA013D" w:rsidRPr="00DA013D" w:rsidRDefault="00DA013D" w:rsidP="00DA013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умение осознанно использовать речевые средства в соответствии с задачей коммуникации;</w:t>
      </w:r>
    </w:p>
    <w:p w:rsidR="00DA013D" w:rsidRPr="00DA013D" w:rsidRDefault="00DA013D" w:rsidP="00DA013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владение монологической формой речи;</w:t>
      </w:r>
    </w:p>
    <w:p w:rsidR="00DA013D" w:rsidRPr="00DA013D" w:rsidRDefault="00DA013D" w:rsidP="00DA013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000000"/>
        </w:rPr>
      </w:pPr>
      <w:r w:rsidRPr="00DA013D">
        <w:rPr>
          <w:color w:val="000000"/>
        </w:rPr>
        <w:t>владение диалогической формой речи.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A013D">
        <w:rPr>
          <w:color w:val="000000"/>
        </w:rPr>
        <w:t>Предметные результаты: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A013D">
        <w:rPr>
          <w:color w:val="000000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A013D">
        <w:rPr>
          <w:color w:val="000000"/>
        </w:rPr>
        <w:lastRenderedPageBreak/>
        <w:t>-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A013D">
        <w:rPr>
          <w:color w:val="000000"/>
        </w:rPr>
        <w:t>- развитие эстетического, эмоционально-ценностного видения окружающего мира;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A013D">
        <w:rPr>
          <w:color w:val="000000"/>
        </w:rPr>
        <w:t>-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A013D">
        <w:rPr>
          <w:color w:val="000000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A013D">
        <w:rPr>
          <w:color w:val="000000"/>
        </w:rPr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A013D">
        <w:rPr>
          <w:color w:val="000000"/>
        </w:rPr>
        <w:t>-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A013D">
        <w:rPr>
          <w:color w:val="000000"/>
        </w:rPr>
        <w:t>-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A013D">
        <w:rPr>
          <w:color w:val="000000"/>
        </w:rPr>
        <w:t>(видеозапись, компьютерная графика, мультипликация и анимация);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A013D">
        <w:rPr>
          <w:color w:val="000000"/>
        </w:rPr>
        <w:t>- 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A013D">
        <w:rPr>
          <w:color w:val="000000"/>
        </w:rPr>
        <w:t>- осознание значения искусства и творчества в личной и культурной самоидентификации личности;</w:t>
      </w:r>
    </w:p>
    <w:p w:rsidR="00DA013D" w:rsidRPr="00DA013D" w:rsidRDefault="00DA013D" w:rsidP="00DA013D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A013D">
        <w:rPr>
          <w:color w:val="000000"/>
        </w:rPr>
        <w:t>-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55435B" w:rsidRPr="00994864" w:rsidRDefault="0055435B" w:rsidP="00BE1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35B" w:rsidRDefault="0055435B" w:rsidP="00057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89B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</w:t>
      </w:r>
      <w:r w:rsidR="000578AF">
        <w:rPr>
          <w:rFonts w:ascii="Times New Roman" w:hAnsi="Times New Roman" w:cs="Times New Roman"/>
          <w:b/>
          <w:sz w:val="24"/>
          <w:szCs w:val="24"/>
        </w:rPr>
        <w:t>11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8AF">
        <w:rPr>
          <w:rFonts w:ascii="Times New Roman" w:hAnsi="Times New Roman" w:cs="Times New Roman"/>
          <w:b/>
          <w:sz w:val="24"/>
          <w:szCs w:val="24"/>
        </w:rPr>
        <w:t>(35</w:t>
      </w:r>
      <w:r w:rsidRPr="00B5089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Pr="00B5089B">
        <w:rPr>
          <w:rFonts w:ascii="Times New Roman" w:hAnsi="Times New Roman" w:cs="Times New Roman"/>
          <w:b/>
          <w:sz w:val="24"/>
          <w:szCs w:val="24"/>
        </w:rPr>
        <w:br/>
      </w:r>
    </w:p>
    <w:p w:rsidR="00BA0702" w:rsidRPr="00BA0702" w:rsidRDefault="000578AF" w:rsidP="00BA070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главы «</w:t>
      </w:r>
      <w:r w:rsidRPr="00F0117E">
        <w:rPr>
          <w:rFonts w:ascii="Times New Roman" w:hAnsi="Times New Roman" w:cs="Times New Roman"/>
          <w:b/>
          <w:sz w:val="24"/>
          <w:szCs w:val="24"/>
        </w:rPr>
        <w:t>Художественная культура Ренессанса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BA0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702" w:rsidRPr="00BA0702">
        <w:rPr>
          <w:rFonts w:ascii="Times New Roman" w:hAnsi="Times New Roman" w:cs="Times New Roman"/>
          <w:sz w:val="24"/>
          <w:szCs w:val="24"/>
        </w:rPr>
        <w:t>(1 час)</w:t>
      </w:r>
    </w:p>
    <w:p w:rsidR="000578AF" w:rsidRPr="00F0117E" w:rsidRDefault="000578AF" w:rsidP="000578A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578AF">
        <w:rPr>
          <w:rFonts w:ascii="Times New Roman" w:hAnsi="Times New Roman" w:cs="Times New Roman"/>
          <w:sz w:val="24"/>
          <w:szCs w:val="24"/>
        </w:rPr>
        <w:t xml:space="preserve"> </w:t>
      </w:r>
      <w:r w:rsidRPr="00F0117E">
        <w:rPr>
          <w:rFonts w:ascii="Times New Roman" w:hAnsi="Times New Roman" w:cs="Times New Roman"/>
          <w:sz w:val="24"/>
          <w:szCs w:val="24"/>
        </w:rPr>
        <w:t xml:space="preserve">Возрождение в Италии. </w:t>
      </w:r>
      <w:proofErr w:type="gramStart"/>
      <w:r w:rsidRPr="00F0117E">
        <w:rPr>
          <w:rFonts w:ascii="Times New Roman" w:hAnsi="Times New Roman" w:cs="Times New Roman"/>
          <w:sz w:val="24"/>
          <w:szCs w:val="24"/>
        </w:rPr>
        <w:t xml:space="preserve">Флоренция - воплощение ренессансной идеи создания «идеального» города (Данте, </w:t>
      </w:r>
      <w:proofErr w:type="spellStart"/>
      <w:r w:rsidRPr="00F0117E">
        <w:rPr>
          <w:rFonts w:ascii="Times New Roman" w:hAnsi="Times New Roman" w:cs="Times New Roman"/>
          <w:sz w:val="24"/>
          <w:szCs w:val="24"/>
        </w:rPr>
        <w:t>Джотто</w:t>
      </w:r>
      <w:proofErr w:type="spellEnd"/>
      <w:r w:rsidRPr="00F0117E">
        <w:rPr>
          <w:rFonts w:ascii="Times New Roman" w:hAnsi="Times New Roman" w:cs="Times New Roman"/>
          <w:sz w:val="24"/>
          <w:szCs w:val="24"/>
        </w:rPr>
        <w:t xml:space="preserve">, Ф. Брунеллески, Л.Б. Альберти, </w:t>
      </w:r>
      <w:r w:rsidRPr="00F0117E">
        <w:rPr>
          <w:rFonts w:ascii="Times New Roman" w:hAnsi="Times New Roman" w:cs="Times New Roman"/>
          <w:i/>
          <w:sz w:val="24"/>
          <w:szCs w:val="24"/>
        </w:rPr>
        <w:t xml:space="preserve">литературно </w:t>
      </w:r>
      <w:r w:rsidRPr="00F0117E">
        <w:rPr>
          <w:rFonts w:ascii="Times New Roman" w:hAnsi="Times New Roman" w:cs="Times New Roman"/>
          <w:sz w:val="24"/>
          <w:szCs w:val="24"/>
        </w:rPr>
        <w:t xml:space="preserve">- </w:t>
      </w:r>
      <w:r w:rsidRPr="00F0117E">
        <w:rPr>
          <w:rFonts w:ascii="Times New Roman" w:hAnsi="Times New Roman" w:cs="Times New Roman"/>
          <w:i/>
          <w:sz w:val="24"/>
          <w:szCs w:val="24"/>
        </w:rPr>
        <w:t>гуманистический кружок Лоренцо Медичи</w:t>
      </w:r>
      <w:r w:rsidRPr="00F0117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0117E">
        <w:rPr>
          <w:rFonts w:ascii="Times New Roman" w:hAnsi="Times New Roman" w:cs="Times New Roman"/>
          <w:sz w:val="24"/>
          <w:szCs w:val="24"/>
        </w:rPr>
        <w:t xml:space="preserve"> Титаны Возрождения (Леонардо да Винчи, Рафаэль, Микеланджело, </w:t>
      </w:r>
      <w:r w:rsidRPr="00F0117E">
        <w:rPr>
          <w:rFonts w:ascii="Times New Roman" w:hAnsi="Times New Roman" w:cs="Times New Roman"/>
          <w:i/>
          <w:sz w:val="24"/>
          <w:szCs w:val="24"/>
        </w:rPr>
        <w:t xml:space="preserve">Тициан). Северное Возрождение. Пантеизм - религиозно - философская основа </w:t>
      </w:r>
      <w:proofErr w:type="spellStart"/>
      <w:r w:rsidRPr="00F0117E">
        <w:rPr>
          <w:rFonts w:ascii="Times New Roman" w:hAnsi="Times New Roman" w:cs="Times New Roman"/>
          <w:i/>
          <w:sz w:val="24"/>
          <w:szCs w:val="24"/>
        </w:rPr>
        <w:t>Гентского</w:t>
      </w:r>
      <w:proofErr w:type="spellEnd"/>
      <w:r w:rsidRPr="00F0117E">
        <w:rPr>
          <w:rFonts w:ascii="Times New Roman" w:hAnsi="Times New Roman" w:cs="Times New Roman"/>
          <w:i/>
          <w:sz w:val="24"/>
          <w:szCs w:val="24"/>
        </w:rPr>
        <w:t xml:space="preserve"> алтаря Я. Ван </w:t>
      </w:r>
      <w:proofErr w:type="spellStart"/>
      <w:r w:rsidRPr="00F0117E">
        <w:rPr>
          <w:rFonts w:ascii="Times New Roman" w:hAnsi="Times New Roman" w:cs="Times New Roman"/>
          <w:i/>
          <w:sz w:val="24"/>
          <w:szCs w:val="24"/>
        </w:rPr>
        <w:t>Эйка</w:t>
      </w:r>
      <w:proofErr w:type="spellEnd"/>
      <w:r w:rsidRPr="00F0117E">
        <w:rPr>
          <w:rFonts w:ascii="Times New Roman" w:hAnsi="Times New Roman" w:cs="Times New Roman"/>
          <w:i/>
          <w:sz w:val="24"/>
          <w:szCs w:val="24"/>
        </w:rPr>
        <w:t>. Идеи Реформации и мастерские гравюры А. Дюрера. Придворная культура французского Ренессанса - комплекс Фонтенбло. Роль полифонии в развитии светских и культовых музыкальных жанров.</w:t>
      </w:r>
      <w:r w:rsidRPr="00F0117E">
        <w:rPr>
          <w:rFonts w:ascii="Times New Roman" w:hAnsi="Times New Roman" w:cs="Times New Roman"/>
          <w:sz w:val="24"/>
          <w:szCs w:val="24"/>
        </w:rPr>
        <w:t xml:space="preserve"> Театр В. Шекспира - энциклопедия человеческих страстей. </w:t>
      </w:r>
      <w:r w:rsidRPr="00F0117E">
        <w:rPr>
          <w:rFonts w:ascii="Times New Roman" w:hAnsi="Times New Roman" w:cs="Times New Roman"/>
          <w:i/>
          <w:sz w:val="24"/>
          <w:szCs w:val="24"/>
        </w:rPr>
        <w:t>Историческое значение и вневременная художественная ценность идей Возрождения.</w:t>
      </w:r>
    </w:p>
    <w:p w:rsidR="0055435B" w:rsidRPr="009C1839" w:rsidRDefault="0055435B" w:rsidP="00BE109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839">
        <w:rPr>
          <w:rFonts w:ascii="Times New Roman" w:hAnsi="Times New Roman" w:cs="Times New Roman"/>
          <w:b/>
          <w:sz w:val="24"/>
          <w:szCs w:val="24"/>
        </w:rPr>
        <w:t xml:space="preserve">Художественная культура Нового времени </w:t>
      </w:r>
      <w:r w:rsidRPr="009C183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C1839">
        <w:rPr>
          <w:rFonts w:ascii="Times New Roman" w:hAnsi="Times New Roman" w:cs="Times New Roman"/>
          <w:sz w:val="24"/>
          <w:szCs w:val="24"/>
        </w:rPr>
        <w:t xml:space="preserve"> час). Стили и направления в искусстве Нового времени -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- национальные варианты барокко. Пафос грандиозности в живописи П.-П. Рубенса. </w:t>
      </w:r>
      <w:proofErr w:type="gramStart"/>
      <w:r w:rsidRPr="009C1839">
        <w:rPr>
          <w:rFonts w:ascii="Times New Roman" w:hAnsi="Times New Roman" w:cs="Times New Roman"/>
          <w:sz w:val="24"/>
          <w:szCs w:val="24"/>
        </w:rPr>
        <w:t xml:space="preserve">Творчество Рембрандта Х. </w:t>
      </w:r>
      <w:proofErr w:type="spellStart"/>
      <w:r w:rsidRPr="009C1839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9C1839">
        <w:rPr>
          <w:rFonts w:ascii="Times New Roman" w:hAnsi="Times New Roman" w:cs="Times New Roman"/>
          <w:sz w:val="24"/>
          <w:szCs w:val="24"/>
        </w:rPr>
        <w:t xml:space="preserve"> Рейна как пример психологического реализма XVII в. в живописи</w:t>
      </w:r>
      <w:r w:rsidRPr="009C183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C1839">
        <w:rPr>
          <w:rFonts w:ascii="Times New Roman" w:hAnsi="Times New Roman" w:cs="Times New Roman"/>
          <w:i/>
          <w:sz w:val="24"/>
          <w:szCs w:val="24"/>
        </w:rPr>
        <w:t xml:space="preserve">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DB266D" w:rsidRDefault="0055435B" w:rsidP="00BE1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839">
        <w:rPr>
          <w:rFonts w:ascii="Times New Roman" w:hAnsi="Times New Roman" w:cs="Times New Roman"/>
          <w:sz w:val="24"/>
          <w:szCs w:val="24"/>
        </w:rPr>
        <w:t xml:space="preserve">Классицизм - гармоничный мир дворцов и парков Версаля. Образ идеального города в классицистических и ампирных </w:t>
      </w:r>
      <w:r w:rsidRPr="009C1839">
        <w:rPr>
          <w:rFonts w:ascii="Times New Roman" w:hAnsi="Times New Roman" w:cs="Times New Roman"/>
          <w:i/>
          <w:sz w:val="24"/>
          <w:szCs w:val="24"/>
        </w:rPr>
        <w:t>ансамблях Парижа</w:t>
      </w:r>
      <w:r w:rsidRPr="009C1839">
        <w:rPr>
          <w:rFonts w:ascii="Times New Roman" w:hAnsi="Times New Roman" w:cs="Times New Roman"/>
          <w:sz w:val="24"/>
          <w:szCs w:val="24"/>
        </w:rPr>
        <w:t xml:space="preserve"> и Петербурга. От классицизма к академизму в живописи на примере произведений Н. Пуссена, </w:t>
      </w:r>
      <w:r w:rsidRPr="009C1839">
        <w:rPr>
          <w:rFonts w:ascii="Times New Roman" w:hAnsi="Times New Roman" w:cs="Times New Roman"/>
          <w:i/>
          <w:sz w:val="24"/>
          <w:szCs w:val="24"/>
        </w:rPr>
        <w:t>Ж.-Л. Давида</w:t>
      </w:r>
      <w:r w:rsidRPr="009C1839">
        <w:rPr>
          <w:rFonts w:ascii="Times New Roman" w:hAnsi="Times New Roman" w:cs="Times New Roman"/>
          <w:sz w:val="24"/>
          <w:szCs w:val="24"/>
        </w:rPr>
        <w:t xml:space="preserve">, К.П. Брюллова, </w:t>
      </w:r>
      <w:r w:rsidRPr="009C1839">
        <w:rPr>
          <w:rFonts w:ascii="Times New Roman" w:hAnsi="Times New Roman" w:cs="Times New Roman"/>
          <w:i/>
          <w:sz w:val="24"/>
          <w:szCs w:val="24"/>
        </w:rPr>
        <w:lastRenderedPageBreak/>
        <w:t>А.А.</w:t>
      </w:r>
      <w:r w:rsidRPr="009C183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9C1839">
        <w:rPr>
          <w:rFonts w:ascii="Times New Roman" w:hAnsi="Times New Roman" w:cs="Times New Roman"/>
          <w:i/>
          <w:sz w:val="24"/>
          <w:szCs w:val="24"/>
        </w:rPr>
        <w:t>Иванова</w:t>
      </w:r>
      <w:r w:rsidRPr="009C1839">
        <w:rPr>
          <w:rFonts w:ascii="Times New Roman" w:hAnsi="Times New Roman" w:cs="Times New Roman"/>
          <w:sz w:val="24"/>
          <w:szCs w:val="24"/>
        </w:rPr>
        <w:t xml:space="preserve">. Формирование классических жанров и принципов симфонизма в произведениях мастеров Венской классической школы: В.-А. Моцарт («Дон Жуан»), Л. </w:t>
      </w:r>
      <w:proofErr w:type="spellStart"/>
      <w:r w:rsidRPr="009C1839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9C1839">
        <w:rPr>
          <w:rFonts w:ascii="Times New Roman" w:hAnsi="Times New Roman" w:cs="Times New Roman"/>
          <w:sz w:val="24"/>
          <w:szCs w:val="24"/>
        </w:rPr>
        <w:t xml:space="preserve"> Бетховен </w:t>
      </w:r>
    </w:p>
    <w:p w:rsidR="00DB266D" w:rsidRDefault="00DB266D" w:rsidP="00BE1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435B" w:rsidRPr="009C1839" w:rsidRDefault="0055435B" w:rsidP="00DB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839">
        <w:rPr>
          <w:rFonts w:ascii="Times New Roman" w:hAnsi="Times New Roman" w:cs="Times New Roman"/>
          <w:sz w:val="24"/>
          <w:szCs w:val="24"/>
        </w:rPr>
        <w:t>(Героическая симфония, Лунная соната).</w:t>
      </w:r>
    </w:p>
    <w:p w:rsidR="0055435B" w:rsidRPr="009C1839" w:rsidRDefault="0055435B" w:rsidP="00BE1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839">
        <w:rPr>
          <w:rFonts w:ascii="Times New Roman" w:hAnsi="Times New Roman" w:cs="Times New Roman"/>
          <w:sz w:val="24"/>
          <w:szCs w:val="24"/>
        </w:rPr>
        <w:t>Романтический идеал и его отображение в камерной музыке («</w:t>
      </w:r>
      <w:r w:rsidRPr="009C1839">
        <w:rPr>
          <w:rFonts w:ascii="Times New Roman" w:hAnsi="Times New Roman" w:cs="Times New Roman"/>
          <w:i/>
          <w:sz w:val="24"/>
          <w:szCs w:val="24"/>
        </w:rPr>
        <w:t>Лесной царь» Ф. Шуберта</w:t>
      </w:r>
      <w:r w:rsidRPr="009C1839">
        <w:rPr>
          <w:rFonts w:ascii="Times New Roman" w:hAnsi="Times New Roman" w:cs="Times New Roman"/>
          <w:sz w:val="24"/>
          <w:szCs w:val="24"/>
        </w:rPr>
        <w:t xml:space="preserve">), и опере («Летучий голландец» Р. Вагнера). Романтизм в живописи: </w:t>
      </w:r>
      <w:r w:rsidRPr="009C1839">
        <w:rPr>
          <w:rFonts w:ascii="Times New Roman" w:hAnsi="Times New Roman" w:cs="Times New Roman"/>
          <w:i/>
          <w:sz w:val="24"/>
          <w:szCs w:val="24"/>
        </w:rPr>
        <w:t>религиозная и литературная тема у прерафаэлитов</w:t>
      </w:r>
      <w:r w:rsidRPr="009C1839">
        <w:rPr>
          <w:rFonts w:ascii="Times New Roman" w:hAnsi="Times New Roman" w:cs="Times New Roman"/>
          <w:sz w:val="24"/>
          <w:szCs w:val="24"/>
        </w:rPr>
        <w:t xml:space="preserve">, революционный пафос Ф. Гойи и </w:t>
      </w:r>
      <w:r w:rsidRPr="009C1839">
        <w:rPr>
          <w:rFonts w:ascii="Times New Roman" w:hAnsi="Times New Roman" w:cs="Times New Roman"/>
          <w:i/>
          <w:sz w:val="24"/>
          <w:szCs w:val="24"/>
        </w:rPr>
        <w:t>Э. Делакруа</w:t>
      </w:r>
      <w:r w:rsidRPr="009C1839">
        <w:rPr>
          <w:rFonts w:ascii="Times New Roman" w:hAnsi="Times New Roman" w:cs="Times New Roman"/>
          <w:sz w:val="24"/>
          <w:szCs w:val="24"/>
        </w:rPr>
        <w:t>, образ романтического героя в творчестве О. Кипренского. Зарождение русской классической музыкальной школы (М.И. Глинка).</w:t>
      </w:r>
    </w:p>
    <w:p w:rsidR="0055435B" w:rsidRPr="009C1839" w:rsidRDefault="0055435B" w:rsidP="00BE1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839">
        <w:rPr>
          <w:rFonts w:ascii="Times New Roman" w:hAnsi="Times New Roman" w:cs="Times New Roman"/>
          <w:sz w:val="24"/>
          <w:szCs w:val="24"/>
        </w:rPr>
        <w:t>Социальная тематика в живописи реализма: специфика французской (</w:t>
      </w:r>
      <w:r w:rsidRPr="009C1839">
        <w:rPr>
          <w:rFonts w:ascii="Times New Roman" w:hAnsi="Times New Roman" w:cs="Times New Roman"/>
          <w:i/>
          <w:sz w:val="24"/>
          <w:szCs w:val="24"/>
        </w:rPr>
        <w:t>Г. Курбе</w:t>
      </w:r>
      <w:r w:rsidRPr="009C1839">
        <w:rPr>
          <w:rFonts w:ascii="Times New Roman" w:hAnsi="Times New Roman" w:cs="Times New Roman"/>
          <w:sz w:val="24"/>
          <w:szCs w:val="24"/>
        </w:rPr>
        <w:t>, О. Домье) и русской (</w:t>
      </w:r>
      <w:r w:rsidRPr="009C1839">
        <w:rPr>
          <w:rFonts w:ascii="Times New Roman" w:hAnsi="Times New Roman" w:cs="Times New Roman"/>
          <w:i/>
          <w:sz w:val="24"/>
          <w:szCs w:val="24"/>
        </w:rPr>
        <w:t>художники - передвижники,</w:t>
      </w:r>
      <w:r w:rsidRPr="009C1839">
        <w:rPr>
          <w:rFonts w:ascii="Times New Roman" w:hAnsi="Times New Roman" w:cs="Times New Roman"/>
          <w:sz w:val="24"/>
          <w:szCs w:val="24"/>
        </w:rPr>
        <w:t xml:space="preserve"> И. Е. Репин, В. И. Суриков) школ.</w:t>
      </w:r>
      <w:proofErr w:type="gramEnd"/>
      <w:r w:rsidRPr="009C1839">
        <w:rPr>
          <w:rFonts w:ascii="Times New Roman" w:hAnsi="Times New Roman" w:cs="Times New Roman"/>
          <w:sz w:val="24"/>
          <w:szCs w:val="24"/>
        </w:rPr>
        <w:t xml:space="preserve"> Развитие русской музыки во второй половине XIX в. (П. И. Чайковский).</w:t>
      </w:r>
    </w:p>
    <w:p w:rsidR="0055435B" w:rsidRPr="009C1839" w:rsidRDefault="0055435B" w:rsidP="00BE109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839">
        <w:rPr>
          <w:rFonts w:ascii="Times New Roman" w:hAnsi="Times New Roman" w:cs="Times New Roman"/>
          <w:i/>
          <w:sz w:val="24"/>
          <w:szCs w:val="24"/>
        </w:rPr>
        <w:t>Опыт творческой деятельности</w:t>
      </w:r>
      <w:r w:rsidRPr="009C1839">
        <w:rPr>
          <w:rFonts w:ascii="Times New Roman" w:hAnsi="Times New Roman" w:cs="Times New Roman"/>
          <w:sz w:val="24"/>
          <w:szCs w:val="24"/>
        </w:rPr>
        <w:t xml:space="preserve">. </w:t>
      </w:r>
      <w:r w:rsidRPr="009C1839">
        <w:rPr>
          <w:rFonts w:ascii="Times New Roman" w:hAnsi="Times New Roman" w:cs="Times New Roman"/>
          <w:i/>
          <w:sz w:val="24"/>
          <w:szCs w:val="24"/>
        </w:rPr>
        <w:t>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55435B" w:rsidRPr="009C1839" w:rsidRDefault="0055435B" w:rsidP="00BE109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839">
        <w:rPr>
          <w:rFonts w:ascii="Times New Roman" w:hAnsi="Times New Roman" w:cs="Times New Roman"/>
          <w:b/>
          <w:sz w:val="24"/>
          <w:szCs w:val="24"/>
        </w:rPr>
        <w:t xml:space="preserve">Художественная культура конца XIX -- XX вв. </w:t>
      </w:r>
      <w:r>
        <w:rPr>
          <w:rFonts w:ascii="Times New Roman" w:hAnsi="Times New Roman" w:cs="Times New Roman"/>
          <w:sz w:val="24"/>
          <w:szCs w:val="24"/>
        </w:rPr>
        <w:t>(11</w:t>
      </w:r>
      <w:r w:rsidRPr="009C1839">
        <w:rPr>
          <w:rFonts w:ascii="Times New Roman" w:hAnsi="Times New Roman" w:cs="Times New Roman"/>
          <w:sz w:val="24"/>
          <w:szCs w:val="24"/>
        </w:rPr>
        <w:t xml:space="preserve"> час) 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</w:t>
      </w:r>
      <w:proofErr w:type="spellStart"/>
      <w:r w:rsidRPr="009C1839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9C1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839">
        <w:rPr>
          <w:rFonts w:ascii="Times New Roman" w:hAnsi="Times New Roman" w:cs="Times New Roman"/>
          <w:sz w:val="24"/>
          <w:szCs w:val="24"/>
        </w:rPr>
        <w:t>Гога</w:t>
      </w:r>
      <w:proofErr w:type="spellEnd"/>
      <w:r w:rsidRPr="009C1839">
        <w:rPr>
          <w:rFonts w:ascii="Times New Roman" w:hAnsi="Times New Roman" w:cs="Times New Roman"/>
          <w:sz w:val="24"/>
          <w:szCs w:val="24"/>
        </w:rPr>
        <w:t xml:space="preserve"> и </w:t>
      </w:r>
      <w:r w:rsidRPr="009C1839">
        <w:rPr>
          <w:rFonts w:ascii="Times New Roman" w:hAnsi="Times New Roman" w:cs="Times New Roman"/>
          <w:i/>
          <w:sz w:val="24"/>
          <w:szCs w:val="24"/>
        </w:rPr>
        <w:t>П. Гогена, «синтетическая форма» П. Сезанна.</w:t>
      </w:r>
      <w:r w:rsidRPr="009C1839">
        <w:rPr>
          <w:rFonts w:ascii="Times New Roman" w:hAnsi="Times New Roman" w:cs="Times New Roman"/>
          <w:sz w:val="24"/>
          <w:szCs w:val="24"/>
        </w:rPr>
        <w:t xml:space="preserve"> Синтез искусств в модерне: собор Святого Семейства А. </w:t>
      </w:r>
      <w:proofErr w:type="spellStart"/>
      <w:r w:rsidRPr="009C1839">
        <w:rPr>
          <w:rFonts w:ascii="Times New Roman" w:hAnsi="Times New Roman" w:cs="Times New Roman"/>
          <w:sz w:val="24"/>
          <w:szCs w:val="24"/>
        </w:rPr>
        <w:t>Гауди</w:t>
      </w:r>
      <w:proofErr w:type="spellEnd"/>
      <w:r w:rsidRPr="009C1839">
        <w:rPr>
          <w:rFonts w:ascii="Times New Roman" w:hAnsi="Times New Roman" w:cs="Times New Roman"/>
          <w:sz w:val="24"/>
          <w:szCs w:val="24"/>
        </w:rPr>
        <w:t xml:space="preserve"> и </w:t>
      </w:r>
      <w:r w:rsidRPr="009C1839">
        <w:rPr>
          <w:rFonts w:ascii="Times New Roman" w:hAnsi="Times New Roman" w:cs="Times New Roman"/>
          <w:i/>
          <w:sz w:val="24"/>
          <w:szCs w:val="24"/>
        </w:rPr>
        <w:t xml:space="preserve">особняки В. Орта и Ф. О. </w:t>
      </w:r>
      <w:proofErr w:type="spellStart"/>
      <w:r w:rsidRPr="009C1839">
        <w:rPr>
          <w:rFonts w:ascii="Times New Roman" w:hAnsi="Times New Roman" w:cs="Times New Roman"/>
          <w:i/>
          <w:sz w:val="24"/>
          <w:szCs w:val="24"/>
        </w:rPr>
        <w:t>Шехтеля</w:t>
      </w:r>
      <w:proofErr w:type="spellEnd"/>
      <w:r w:rsidRPr="009C1839">
        <w:rPr>
          <w:rFonts w:ascii="Times New Roman" w:hAnsi="Times New Roman" w:cs="Times New Roman"/>
          <w:sz w:val="24"/>
          <w:szCs w:val="24"/>
        </w:rPr>
        <w:t xml:space="preserve">. Символ и миф в живописи (цикл «Демон» М. А. Врубеля) и </w:t>
      </w:r>
      <w:r w:rsidRPr="009C1839">
        <w:rPr>
          <w:rFonts w:ascii="Times New Roman" w:hAnsi="Times New Roman" w:cs="Times New Roman"/>
          <w:i/>
          <w:sz w:val="24"/>
          <w:szCs w:val="24"/>
        </w:rPr>
        <w:t>музыке («Прометей» А. Н. Скрябина)</w:t>
      </w:r>
      <w:r w:rsidRPr="009C1839">
        <w:rPr>
          <w:rFonts w:ascii="Times New Roman" w:hAnsi="Times New Roman" w:cs="Times New Roman"/>
          <w:sz w:val="24"/>
          <w:szCs w:val="24"/>
        </w:rPr>
        <w:t xml:space="preserve">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</w:t>
      </w:r>
      <w:proofErr w:type="gramStart"/>
      <w:r w:rsidRPr="009C18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183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9C1839">
        <w:rPr>
          <w:rFonts w:ascii="Times New Roman" w:hAnsi="Times New Roman" w:cs="Times New Roman"/>
          <w:sz w:val="24"/>
          <w:szCs w:val="24"/>
        </w:rPr>
        <w:t>башня</w:t>
      </w:r>
      <w:proofErr w:type="gramEnd"/>
      <w:r w:rsidRPr="009C1839">
        <w:rPr>
          <w:rFonts w:ascii="Times New Roman" w:hAnsi="Times New Roman" w:cs="Times New Roman"/>
          <w:sz w:val="24"/>
          <w:szCs w:val="24"/>
        </w:rPr>
        <w:t xml:space="preserve"> III Интернационала В.Е. Татлина, </w:t>
      </w:r>
      <w:r w:rsidRPr="009C1839">
        <w:rPr>
          <w:rFonts w:ascii="Times New Roman" w:hAnsi="Times New Roman" w:cs="Times New Roman"/>
          <w:i/>
          <w:sz w:val="24"/>
          <w:szCs w:val="24"/>
        </w:rPr>
        <w:t xml:space="preserve">вилла «Савой» в </w:t>
      </w:r>
      <w:proofErr w:type="spellStart"/>
      <w:r w:rsidRPr="009C1839">
        <w:rPr>
          <w:rFonts w:ascii="Times New Roman" w:hAnsi="Times New Roman" w:cs="Times New Roman"/>
          <w:i/>
          <w:sz w:val="24"/>
          <w:szCs w:val="24"/>
        </w:rPr>
        <w:t>Пуасси</w:t>
      </w:r>
      <w:proofErr w:type="spellEnd"/>
      <w:r w:rsidRPr="009C1839">
        <w:rPr>
          <w:rFonts w:ascii="Times New Roman" w:hAnsi="Times New Roman" w:cs="Times New Roman"/>
          <w:i/>
          <w:sz w:val="24"/>
          <w:szCs w:val="24"/>
        </w:rPr>
        <w:t xml:space="preserve"> Ш.-Э. </w:t>
      </w:r>
      <w:proofErr w:type="spellStart"/>
      <w:r w:rsidRPr="009C1839">
        <w:rPr>
          <w:rFonts w:ascii="Times New Roman" w:hAnsi="Times New Roman" w:cs="Times New Roman"/>
          <w:i/>
          <w:sz w:val="24"/>
          <w:szCs w:val="24"/>
        </w:rPr>
        <w:t>Ле</w:t>
      </w:r>
      <w:proofErr w:type="spellEnd"/>
      <w:r w:rsidRPr="009C1839">
        <w:rPr>
          <w:rFonts w:ascii="Times New Roman" w:hAnsi="Times New Roman" w:cs="Times New Roman"/>
          <w:i/>
          <w:sz w:val="24"/>
          <w:szCs w:val="24"/>
        </w:rPr>
        <w:t xml:space="preserve"> Корбюзье</w:t>
      </w:r>
      <w:r w:rsidRPr="009C1839">
        <w:rPr>
          <w:rFonts w:ascii="Times New Roman" w:hAnsi="Times New Roman" w:cs="Times New Roman"/>
          <w:sz w:val="24"/>
          <w:szCs w:val="24"/>
        </w:rPr>
        <w:t xml:space="preserve">, музей </w:t>
      </w:r>
      <w:proofErr w:type="spellStart"/>
      <w:r w:rsidRPr="009C1839">
        <w:rPr>
          <w:rFonts w:ascii="Times New Roman" w:hAnsi="Times New Roman" w:cs="Times New Roman"/>
          <w:sz w:val="24"/>
          <w:szCs w:val="24"/>
        </w:rPr>
        <w:t>Гуггенхейма</w:t>
      </w:r>
      <w:proofErr w:type="spellEnd"/>
      <w:r w:rsidRPr="009C1839">
        <w:rPr>
          <w:rFonts w:ascii="Times New Roman" w:hAnsi="Times New Roman" w:cs="Times New Roman"/>
          <w:sz w:val="24"/>
          <w:szCs w:val="24"/>
        </w:rPr>
        <w:t xml:space="preserve"> Ф.-Л. Райта, </w:t>
      </w:r>
      <w:r w:rsidRPr="009C1839">
        <w:rPr>
          <w:rFonts w:ascii="Times New Roman" w:hAnsi="Times New Roman" w:cs="Times New Roman"/>
          <w:i/>
          <w:sz w:val="24"/>
          <w:szCs w:val="24"/>
        </w:rPr>
        <w:t>ансамбль города Бразилиа О. Нимейера</w:t>
      </w:r>
      <w:r w:rsidRPr="009C1839">
        <w:rPr>
          <w:rFonts w:ascii="Times New Roman" w:hAnsi="Times New Roman" w:cs="Times New Roman"/>
          <w:sz w:val="24"/>
          <w:szCs w:val="24"/>
        </w:rPr>
        <w:t xml:space="preserve">. </w:t>
      </w:r>
      <w:r w:rsidRPr="009C1839">
        <w:rPr>
          <w:rFonts w:ascii="Times New Roman" w:hAnsi="Times New Roman" w:cs="Times New Roman"/>
          <w:i/>
          <w:sz w:val="24"/>
          <w:szCs w:val="24"/>
        </w:rPr>
        <w:t>Театральная культура XX века: режиссерский театр К. С. Станиславского и В. И. Немировича-Данченко и эпический театр Б. Брехта.</w:t>
      </w:r>
      <w:r w:rsidRPr="009C1839">
        <w:rPr>
          <w:rFonts w:ascii="Times New Roman" w:hAnsi="Times New Roman" w:cs="Times New Roman"/>
          <w:sz w:val="24"/>
          <w:szCs w:val="24"/>
        </w:rPr>
        <w:t xml:space="preserve"> Стилистическая разнородность в музыке XX века: от традиционализма до авангардизма и постмодернизма (С.С. Прокофьев, Д.Д. Шостакович, А.Г. </w:t>
      </w:r>
      <w:proofErr w:type="spellStart"/>
      <w:r w:rsidRPr="009C1839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9C1839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</w:rPr>
        <w:t>Синтез искусств -</w:t>
      </w:r>
      <w:r w:rsidRPr="009C1839">
        <w:rPr>
          <w:rFonts w:ascii="Times New Roman" w:hAnsi="Times New Roman" w:cs="Times New Roman"/>
          <w:i/>
          <w:sz w:val="24"/>
          <w:szCs w:val="24"/>
        </w:rPr>
        <w:t xml:space="preserve"> особенная черта культуры XX века: кинематограф («Броненосец Потёмкин» С.М. Эйзенштейна, «</w:t>
      </w:r>
      <w:proofErr w:type="spellStart"/>
      <w:r w:rsidRPr="009C1839">
        <w:rPr>
          <w:rFonts w:ascii="Times New Roman" w:hAnsi="Times New Roman" w:cs="Times New Roman"/>
          <w:i/>
          <w:sz w:val="24"/>
          <w:szCs w:val="24"/>
        </w:rPr>
        <w:t>Амаркорд</w:t>
      </w:r>
      <w:proofErr w:type="spellEnd"/>
      <w:r w:rsidRPr="009C1839">
        <w:rPr>
          <w:rFonts w:ascii="Times New Roman" w:hAnsi="Times New Roman" w:cs="Times New Roman"/>
          <w:i/>
          <w:sz w:val="24"/>
          <w:szCs w:val="24"/>
        </w:rPr>
        <w:t xml:space="preserve">» Ф. Феллини), виды и жанры телевидения, дизайн, компьютерная графика и анимация, мюзикл («Иисус Христос - Суперзвезда» Э. Ллойд </w:t>
      </w:r>
      <w:proofErr w:type="spellStart"/>
      <w:r w:rsidRPr="009C1839">
        <w:rPr>
          <w:rFonts w:ascii="Times New Roman" w:hAnsi="Times New Roman" w:cs="Times New Roman"/>
          <w:i/>
          <w:sz w:val="24"/>
          <w:szCs w:val="24"/>
        </w:rPr>
        <w:t>Уэббер</w:t>
      </w:r>
      <w:proofErr w:type="spellEnd"/>
      <w:r w:rsidRPr="009C1839">
        <w:rPr>
          <w:rFonts w:ascii="Times New Roman" w:hAnsi="Times New Roman" w:cs="Times New Roman"/>
          <w:i/>
          <w:sz w:val="24"/>
          <w:szCs w:val="24"/>
        </w:rPr>
        <w:t xml:space="preserve">). Рок-музыка (Битлз - «Жёлтая подводная лодка, </w:t>
      </w:r>
      <w:proofErr w:type="spellStart"/>
      <w:r w:rsidRPr="009C1839">
        <w:rPr>
          <w:rFonts w:ascii="Times New Roman" w:hAnsi="Times New Roman" w:cs="Times New Roman"/>
          <w:i/>
          <w:sz w:val="24"/>
          <w:szCs w:val="24"/>
        </w:rPr>
        <w:t>Пинк</w:t>
      </w:r>
      <w:proofErr w:type="spellEnd"/>
      <w:r w:rsidRPr="009C18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1839">
        <w:rPr>
          <w:rFonts w:ascii="Times New Roman" w:hAnsi="Times New Roman" w:cs="Times New Roman"/>
          <w:i/>
          <w:sz w:val="24"/>
          <w:szCs w:val="24"/>
        </w:rPr>
        <w:t>Флойд</w:t>
      </w:r>
      <w:proofErr w:type="spellEnd"/>
      <w:r w:rsidRPr="009C1839">
        <w:rPr>
          <w:rFonts w:ascii="Times New Roman" w:hAnsi="Times New Roman" w:cs="Times New Roman"/>
          <w:i/>
          <w:sz w:val="24"/>
          <w:szCs w:val="24"/>
        </w:rPr>
        <w:t xml:space="preserve"> - «Стена»); </w:t>
      </w:r>
      <w:proofErr w:type="spellStart"/>
      <w:r w:rsidRPr="009C1839">
        <w:rPr>
          <w:rFonts w:ascii="Times New Roman" w:hAnsi="Times New Roman" w:cs="Times New Roman"/>
          <w:i/>
          <w:sz w:val="24"/>
          <w:szCs w:val="24"/>
        </w:rPr>
        <w:t>электро</w:t>
      </w:r>
      <w:proofErr w:type="spellEnd"/>
      <w:r w:rsidRPr="009C18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C1839">
        <w:rPr>
          <w:rFonts w:ascii="Times New Roman" w:hAnsi="Times New Roman" w:cs="Times New Roman"/>
          <w:i/>
          <w:sz w:val="24"/>
          <w:szCs w:val="24"/>
        </w:rPr>
        <w:t>-а</w:t>
      </w:r>
      <w:proofErr w:type="gramEnd"/>
      <w:r w:rsidRPr="009C1839">
        <w:rPr>
          <w:rFonts w:ascii="Times New Roman" w:hAnsi="Times New Roman" w:cs="Times New Roman"/>
          <w:i/>
          <w:sz w:val="24"/>
          <w:szCs w:val="24"/>
        </w:rPr>
        <w:t xml:space="preserve">кустическая музыка (лазерное шоу Ж.-М. </w:t>
      </w:r>
      <w:proofErr w:type="spellStart"/>
      <w:r w:rsidRPr="009C1839">
        <w:rPr>
          <w:rFonts w:ascii="Times New Roman" w:hAnsi="Times New Roman" w:cs="Times New Roman"/>
          <w:i/>
          <w:sz w:val="24"/>
          <w:szCs w:val="24"/>
        </w:rPr>
        <w:t>Жарра</w:t>
      </w:r>
      <w:proofErr w:type="spellEnd"/>
      <w:r w:rsidRPr="009C1839">
        <w:rPr>
          <w:rFonts w:ascii="Times New Roman" w:hAnsi="Times New Roman" w:cs="Times New Roman"/>
          <w:i/>
          <w:sz w:val="24"/>
          <w:szCs w:val="24"/>
        </w:rPr>
        <w:t>). Массовое искусство.</w:t>
      </w:r>
    </w:p>
    <w:p w:rsidR="00AB2323" w:rsidRPr="00AB2323" w:rsidRDefault="0055435B" w:rsidP="00AB232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839">
        <w:rPr>
          <w:rFonts w:ascii="Times New Roman" w:hAnsi="Times New Roman" w:cs="Times New Roman"/>
          <w:i/>
          <w:sz w:val="24"/>
          <w:szCs w:val="24"/>
        </w:rPr>
        <w:t>Опыт творческой деятельности</w:t>
      </w:r>
      <w:r w:rsidRPr="009C1839">
        <w:rPr>
          <w:rFonts w:ascii="Times New Roman" w:hAnsi="Times New Roman" w:cs="Times New Roman"/>
          <w:sz w:val="24"/>
          <w:szCs w:val="24"/>
        </w:rPr>
        <w:t xml:space="preserve">. </w:t>
      </w:r>
      <w:r w:rsidRPr="009C1839">
        <w:rPr>
          <w:rFonts w:ascii="Times New Roman" w:hAnsi="Times New Roman" w:cs="Times New Roman"/>
          <w:i/>
          <w:sz w:val="24"/>
          <w:szCs w:val="24"/>
        </w:rPr>
        <w:t>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55435B" w:rsidRDefault="0055435B" w:rsidP="00BE1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839">
        <w:rPr>
          <w:rFonts w:ascii="Times New Roman" w:hAnsi="Times New Roman" w:cs="Times New Roman"/>
          <w:b/>
          <w:sz w:val="24"/>
          <w:szCs w:val="24"/>
        </w:rPr>
        <w:t>Культурные традиции родного края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702">
        <w:rPr>
          <w:rFonts w:ascii="Times New Roman" w:hAnsi="Times New Roman" w:cs="Times New Roman"/>
          <w:sz w:val="24"/>
          <w:szCs w:val="24"/>
        </w:rPr>
        <w:t>(2 час).</w:t>
      </w:r>
      <w:r w:rsidRPr="009C1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35B" w:rsidRPr="00643100" w:rsidRDefault="0055435B" w:rsidP="00BE1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Изобразительное искусство </w:t>
      </w:r>
      <w:proofErr w:type="spellStart"/>
      <w:r>
        <w:rPr>
          <w:rFonts w:ascii="Times New Roman" w:hAnsi="Times New Roman"/>
          <w:sz w:val="24"/>
          <w:szCs w:val="24"/>
        </w:rPr>
        <w:t>Котласского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  <w:r w:rsidRPr="005B1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Народные промыслы Архангельской области.</w:t>
      </w:r>
    </w:p>
    <w:p w:rsidR="008B33DF" w:rsidRDefault="008B33DF" w:rsidP="008B3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3DF" w:rsidRPr="007723BD" w:rsidRDefault="008B33DF" w:rsidP="008B3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3BD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8B33DF" w:rsidRPr="007723BD" w:rsidRDefault="008B33DF" w:rsidP="008B3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3BD">
        <w:rPr>
          <w:rFonts w:ascii="Times New Roman" w:hAnsi="Times New Roman"/>
          <w:b/>
          <w:sz w:val="24"/>
          <w:szCs w:val="24"/>
        </w:rPr>
        <w:t>ИСКУССТВО (МИРОВАЯ ХУДОЖЕСТВЕННАЯ КУЛЬТУРА)</w:t>
      </w:r>
    </w:p>
    <w:p w:rsidR="008B33DF" w:rsidRPr="007723BD" w:rsidRDefault="008B33DF" w:rsidP="008B3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3BD"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Style w:val="a3"/>
        <w:tblW w:w="10491" w:type="dxa"/>
        <w:tblLook w:val="01E0"/>
      </w:tblPr>
      <w:tblGrid>
        <w:gridCol w:w="993"/>
        <w:gridCol w:w="6096"/>
        <w:gridCol w:w="3402"/>
      </w:tblGrid>
      <w:tr w:rsidR="008B33DF" w:rsidRPr="008B33DF" w:rsidTr="006F0E86">
        <w:tc>
          <w:tcPr>
            <w:tcW w:w="993" w:type="dxa"/>
          </w:tcPr>
          <w:p w:rsidR="008B33DF" w:rsidRPr="008B33DF" w:rsidRDefault="008B33DF" w:rsidP="006F0E86">
            <w:pPr>
              <w:jc w:val="center"/>
              <w:rPr>
                <w:rFonts w:ascii="Times New Roman" w:hAnsi="Times New Roman"/>
                <w:b/>
              </w:rPr>
            </w:pPr>
            <w:r w:rsidRPr="008B33DF">
              <w:rPr>
                <w:rFonts w:ascii="Times New Roman" w:hAnsi="Times New Roman"/>
                <w:b/>
              </w:rPr>
              <w:t>№</w:t>
            </w:r>
          </w:p>
          <w:p w:rsidR="008B33DF" w:rsidRPr="008B33DF" w:rsidRDefault="008B33DF" w:rsidP="006F0E86">
            <w:pPr>
              <w:jc w:val="center"/>
              <w:rPr>
                <w:rFonts w:ascii="Times New Roman" w:hAnsi="Times New Roman"/>
                <w:b/>
              </w:rPr>
            </w:pPr>
            <w:r w:rsidRPr="008B33DF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6096" w:type="dxa"/>
          </w:tcPr>
          <w:p w:rsidR="008B33DF" w:rsidRPr="008B33DF" w:rsidRDefault="008B33DF" w:rsidP="006F0E86">
            <w:pPr>
              <w:jc w:val="center"/>
              <w:rPr>
                <w:rFonts w:ascii="Times New Roman" w:hAnsi="Times New Roman"/>
                <w:b/>
              </w:rPr>
            </w:pPr>
            <w:r w:rsidRPr="008B33DF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402" w:type="dxa"/>
          </w:tcPr>
          <w:p w:rsidR="008B33DF" w:rsidRPr="008B33DF" w:rsidRDefault="008B33DF" w:rsidP="006F0E86">
            <w:pPr>
              <w:jc w:val="center"/>
              <w:rPr>
                <w:rFonts w:ascii="Times New Roman" w:hAnsi="Times New Roman"/>
                <w:b/>
              </w:rPr>
            </w:pPr>
            <w:r w:rsidRPr="008B33DF">
              <w:rPr>
                <w:rFonts w:ascii="Times New Roman" w:hAnsi="Times New Roman"/>
                <w:b/>
              </w:rPr>
              <w:t>Задание на дом</w:t>
            </w:r>
          </w:p>
        </w:tc>
      </w:tr>
      <w:tr w:rsidR="00817293" w:rsidRPr="008B33DF" w:rsidTr="006F0E86"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817293" w:rsidRPr="00817293" w:rsidRDefault="00817293" w:rsidP="000578AF">
            <w:pPr>
              <w:jc w:val="both"/>
              <w:rPr>
                <w:rFonts w:ascii="Times New Roman" w:hAnsi="Times New Roman"/>
              </w:rPr>
            </w:pPr>
            <w:r w:rsidRPr="00817293">
              <w:rPr>
                <w:rFonts w:ascii="Times New Roman" w:hAnsi="Times New Roman"/>
              </w:rPr>
              <w:t xml:space="preserve">Повторение главы </w:t>
            </w:r>
            <w:r w:rsidRPr="000578AF">
              <w:rPr>
                <w:rFonts w:ascii="Times New Roman" w:hAnsi="Times New Roman"/>
              </w:rPr>
              <w:t>«</w:t>
            </w:r>
            <w:r w:rsidR="000578AF" w:rsidRPr="000578AF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Ренессанса</w:t>
            </w:r>
            <w:r w:rsidRPr="000578AF">
              <w:rPr>
                <w:rFonts w:ascii="Times New Roman" w:hAnsi="Times New Roman"/>
              </w:rPr>
              <w:t>»</w:t>
            </w:r>
          </w:p>
        </w:tc>
        <w:tc>
          <w:tcPr>
            <w:tcW w:w="3402" w:type="dxa"/>
          </w:tcPr>
          <w:p w:rsidR="00817293" w:rsidRPr="008B33DF" w:rsidRDefault="00817293" w:rsidP="006F0E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817293" w:rsidRPr="005B1045" w:rsidTr="006F0E86">
        <w:trPr>
          <w:trHeight w:val="315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817293" w:rsidRPr="005B1045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 xml:space="preserve">Стилевое многообразие искусства 17-18 </w:t>
            </w:r>
            <w:proofErr w:type="gramStart"/>
            <w:r w:rsidRPr="005B104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7293" w:rsidRPr="005B1045" w:rsidTr="006F0E86">
        <w:trPr>
          <w:trHeight w:val="420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Художественная культура барокко.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293" w:rsidRPr="005B1045" w:rsidTr="006F0E86">
        <w:trPr>
          <w:trHeight w:val="525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 xml:space="preserve">Архитектура барокко. 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2 (1,2); сообщение с. 14</w:t>
            </w:r>
          </w:p>
        </w:tc>
      </w:tr>
      <w:tr w:rsidR="00817293" w:rsidRPr="005B1045" w:rsidTr="006F0E86">
        <w:trPr>
          <w:trHeight w:val="720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 xml:space="preserve">Архитектура Петербурга и его окрестностей. 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2(3)</w:t>
            </w:r>
          </w:p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293" w:rsidRPr="005B1045" w:rsidTr="006F0E86">
        <w:trPr>
          <w:trHeight w:val="735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барокко. 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3, с.31 ответить письменно на вопрос №2</w:t>
            </w:r>
          </w:p>
        </w:tc>
      </w:tr>
      <w:tr w:rsidR="00817293" w:rsidRPr="005B1045" w:rsidTr="006F0E86">
        <w:trPr>
          <w:trHeight w:val="525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 xml:space="preserve"> Реалистические тенденции в живописи Голландии. 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4(1),сообщение «Малые голландцы»</w:t>
            </w:r>
          </w:p>
        </w:tc>
      </w:tr>
      <w:tr w:rsidR="00817293" w:rsidRPr="005B1045" w:rsidTr="006F0E86">
        <w:trPr>
          <w:trHeight w:val="315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Великие мастера голландской живописи.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4(2)</w:t>
            </w:r>
          </w:p>
        </w:tc>
      </w:tr>
      <w:tr w:rsidR="00817293" w:rsidRPr="005B1045" w:rsidTr="006F0E86">
        <w:trPr>
          <w:trHeight w:val="293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Музыкальная культура барокко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7293" w:rsidRPr="005B1045" w:rsidTr="006F0E86">
        <w:trPr>
          <w:trHeight w:val="720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 xml:space="preserve">Классицизм в архитектуре Западной Европы. 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 xml:space="preserve"> 6(1)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7(1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293" w:rsidRPr="005B1045" w:rsidTr="006F0E86">
        <w:trPr>
          <w:trHeight w:val="420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Изобразительное искусство классицизма и рококо. Пуссен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; сообщение с.95 по выбору</w:t>
            </w:r>
          </w:p>
        </w:tc>
      </w:tr>
      <w:tr w:rsidR="00817293" w:rsidRPr="005B1045" w:rsidTr="006F0E86">
        <w:trPr>
          <w:trHeight w:val="600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Композиторы Венской классической школы.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17293" w:rsidRPr="005B1045" w:rsidTr="006F0E86">
        <w:trPr>
          <w:trHeight w:val="450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 xml:space="preserve"> Шедевры классицизма в архитектуре России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7293" w:rsidRPr="005B1045" w:rsidTr="006F0E86">
        <w:trPr>
          <w:trHeight w:val="240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817293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«Строгий, стройный вид» Петербурга.</w:t>
            </w:r>
          </w:p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0 (1)</w:t>
            </w:r>
          </w:p>
        </w:tc>
      </w:tr>
      <w:tr w:rsidR="00817293" w:rsidRPr="005B1045" w:rsidTr="006F0E86">
        <w:trPr>
          <w:trHeight w:val="300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817293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Московский классицизм.</w:t>
            </w:r>
          </w:p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 xml:space="preserve"> 10 (2)</w:t>
            </w:r>
          </w:p>
        </w:tc>
      </w:tr>
      <w:tr w:rsidR="00817293" w:rsidRPr="005B1045" w:rsidTr="006F0E86">
        <w:trPr>
          <w:trHeight w:val="347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817293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 xml:space="preserve">Русский портрет 18 </w:t>
            </w:r>
            <w:proofErr w:type="gramStart"/>
            <w:r w:rsidRPr="009A552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A55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11 (1), сообщение с.120</w:t>
            </w:r>
          </w:p>
        </w:tc>
      </w:tr>
      <w:tr w:rsidR="00817293" w:rsidRPr="005B1045" w:rsidTr="006F0E86">
        <w:trPr>
          <w:trHeight w:val="390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817293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Мастера скульптурного портрета.</w:t>
            </w:r>
          </w:p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</w:tr>
      <w:tr w:rsidR="00817293" w:rsidRPr="005B1045" w:rsidTr="006F0E86">
        <w:trPr>
          <w:trHeight w:val="285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817293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Неоклассицизм и академизм в живописи.</w:t>
            </w:r>
          </w:p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817293" w:rsidRPr="005B1045" w:rsidTr="006F0E86">
        <w:trPr>
          <w:trHeight w:val="255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817293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Романтизм.</w:t>
            </w:r>
          </w:p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 xml:space="preserve"> 13 (1)</w:t>
            </w:r>
          </w:p>
        </w:tc>
      </w:tr>
      <w:tr w:rsidR="00817293" w:rsidRPr="005B1045" w:rsidTr="006F0E86">
        <w:trPr>
          <w:trHeight w:val="225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817293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Изобразительное искусство  романтизма.</w:t>
            </w:r>
          </w:p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 xml:space="preserve"> 13 (2)</w:t>
            </w:r>
          </w:p>
        </w:tc>
      </w:tr>
      <w:tr w:rsidR="00817293" w:rsidRPr="005B1045" w:rsidTr="006F0E86">
        <w:trPr>
          <w:trHeight w:val="285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Русская музыкальная культура. М.И. Глинка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293" w:rsidRPr="005B1045" w:rsidTr="006F0E86">
        <w:trPr>
          <w:trHeight w:val="300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17293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Реализм – художественный стиль эпохи.</w:t>
            </w:r>
          </w:p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t xml:space="preserve"> </w:t>
            </w:r>
            <w:proofErr w:type="spellStart"/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proofErr w:type="spellEnd"/>
            <w:r w:rsidRPr="005B1045">
              <w:rPr>
                <w:rFonts w:ascii="Times New Roman" w:hAnsi="Times New Roman"/>
                <w:sz w:val="24"/>
                <w:szCs w:val="24"/>
              </w:rPr>
              <w:t xml:space="preserve"> 16,17</w:t>
            </w:r>
          </w:p>
        </w:tc>
      </w:tr>
      <w:tr w:rsidR="00817293" w:rsidRPr="005B1045" w:rsidTr="006F0E86">
        <w:trPr>
          <w:trHeight w:val="450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Изобразительное искусство реализма. Русские  художники  - передвижники.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 xml:space="preserve"> 18, сообщения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7293" w:rsidRPr="005B1045" w:rsidTr="006F0E86">
        <w:trPr>
          <w:trHeight w:val="492"/>
        </w:trPr>
        <w:tc>
          <w:tcPr>
            <w:tcW w:w="993" w:type="dxa"/>
          </w:tcPr>
          <w:p w:rsidR="00817293" w:rsidRPr="00C13201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01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Импрессионизм и постимпрессионизм в живописи.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. Подготовить сообщения</w:t>
            </w:r>
          </w:p>
        </w:tc>
      </w:tr>
      <w:tr w:rsidR="00817293" w:rsidRPr="005B1045" w:rsidTr="006F0E86">
        <w:trPr>
          <w:trHeight w:val="682"/>
        </w:trPr>
        <w:tc>
          <w:tcPr>
            <w:tcW w:w="993" w:type="dxa"/>
          </w:tcPr>
          <w:p w:rsidR="00817293" w:rsidRPr="001E18F0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8F0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Искусство символизма.</w:t>
            </w:r>
          </w:p>
        </w:tc>
        <w:tc>
          <w:tcPr>
            <w:tcW w:w="3402" w:type="dxa"/>
          </w:tcPr>
          <w:p w:rsidR="00817293" w:rsidRPr="00D26A24" w:rsidRDefault="00817293" w:rsidP="006F0E86">
            <w:pPr>
              <w:jc w:val="center"/>
              <w:rPr>
                <w:rFonts w:ascii="Times New Roman" w:hAnsi="Times New Roman"/>
              </w:rPr>
            </w:pPr>
            <w:r w:rsidRPr="00F23D09">
              <w:rPr>
                <w:rFonts w:ascii="Times New Roman" w:hAnsi="Times New Roman"/>
              </w:rPr>
              <w:t>§</w:t>
            </w:r>
            <w:r w:rsidRPr="00D26A24">
              <w:rPr>
                <w:rFonts w:ascii="Times New Roman" w:hAnsi="Times New Roman"/>
              </w:rPr>
              <w:t xml:space="preserve"> 22</w:t>
            </w:r>
          </w:p>
        </w:tc>
      </w:tr>
      <w:tr w:rsidR="00817293" w:rsidRPr="005B1045" w:rsidTr="006F0E86">
        <w:trPr>
          <w:trHeight w:val="416"/>
        </w:trPr>
        <w:tc>
          <w:tcPr>
            <w:tcW w:w="993" w:type="dxa"/>
          </w:tcPr>
          <w:p w:rsidR="00817293" w:rsidRPr="001E18F0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8F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Триумф модернизма.</w:t>
            </w:r>
          </w:p>
        </w:tc>
        <w:tc>
          <w:tcPr>
            <w:tcW w:w="3402" w:type="dxa"/>
          </w:tcPr>
          <w:p w:rsidR="00817293" w:rsidRPr="00D26A24" w:rsidRDefault="00817293" w:rsidP="006F0E86">
            <w:pPr>
              <w:jc w:val="center"/>
              <w:rPr>
                <w:rFonts w:ascii="Times New Roman" w:hAnsi="Times New Roman"/>
              </w:rPr>
            </w:pPr>
            <w:r w:rsidRPr="00D26A24">
              <w:rPr>
                <w:rFonts w:ascii="Times New Roman" w:hAnsi="Times New Roman"/>
              </w:rPr>
              <w:t>Подготовить сообщения</w:t>
            </w:r>
          </w:p>
        </w:tc>
      </w:tr>
      <w:tr w:rsidR="00817293" w:rsidRPr="005B1045" w:rsidTr="006F0E86">
        <w:trPr>
          <w:trHeight w:val="509"/>
        </w:trPr>
        <w:tc>
          <w:tcPr>
            <w:tcW w:w="993" w:type="dxa"/>
          </w:tcPr>
          <w:p w:rsidR="00817293" w:rsidRPr="001E18F0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8F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Архитектура: от модерна до конструктивизма.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</w:tr>
      <w:tr w:rsidR="00817293" w:rsidRPr="005B1045" w:rsidTr="006F0E86">
        <w:trPr>
          <w:trHeight w:val="519"/>
        </w:trPr>
        <w:tc>
          <w:tcPr>
            <w:tcW w:w="993" w:type="dxa"/>
          </w:tcPr>
          <w:p w:rsidR="00817293" w:rsidRPr="001E18F0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8F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Стили и направления зарубежного изобразительного искусства.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7293" w:rsidRPr="005B1045" w:rsidTr="006F0E86">
        <w:trPr>
          <w:trHeight w:val="685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Мастера русского авангарда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24, 25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7293" w:rsidRPr="005B1045" w:rsidTr="006F0E86">
        <w:trPr>
          <w:trHeight w:val="482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 xml:space="preserve"> Театральная культура ХХ </w:t>
            </w:r>
            <w:proofErr w:type="gramStart"/>
            <w:r w:rsidRPr="009A552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A5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817293" w:rsidRPr="005B1045" w:rsidTr="006F0E86">
        <w:trPr>
          <w:trHeight w:val="229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17293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 xml:space="preserve"> Становление и расцвет мирового кинематографа. </w:t>
            </w:r>
          </w:p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</w:tr>
      <w:tr w:rsidR="00817293" w:rsidRPr="005B1045" w:rsidTr="006F0E86">
        <w:trPr>
          <w:trHeight w:val="428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Русская музыка ХХ столетия.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D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28, </w:t>
            </w:r>
            <w:r w:rsidRPr="005B10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817293" w:rsidRPr="005B1045" w:rsidTr="006F0E86">
        <w:trPr>
          <w:trHeight w:val="609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045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 w:rsidRPr="009A5521">
              <w:rPr>
                <w:rFonts w:ascii="Times New Roman" w:hAnsi="Times New Roman"/>
                <w:sz w:val="24"/>
                <w:szCs w:val="24"/>
              </w:rPr>
              <w:t>Котласского</w:t>
            </w:r>
            <w:proofErr w:type="spellEnd"/>
            <w:r w:rsidRPr="009A5521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3402" w:type="dxa"/>
          </w:tcPr>
          <w:p w:rsidR="00817293" w:rsidRDefault="00817293" w:rsidP="006F0E86">
            <w:pPr>
              <w:jc w:val="center"/>
              <w:rPr>
                <w:rFonts w:ascii="Times New Roman" w:hAnsi="Times New Roman"/>
              </w:rPr>
            </w:pPr>
            <w:r w:rsidRPr="00D26A24">
              <w:rPr>
                <w:rFonts w:ascii="Times New Roman" w:hAnsi="Times New Roman"/>
              </w:rPr>
              <w:t>Подготовить сообщения</w:t>
            </w:r>
            <w:r>
              <w:rPr>
                <w:rFonts w:ascii="Times New Roman" w:hAnsi="Times New Roman"/>
              </w:rPr>
              <w:t>.</w:t>
            </w:r>
          </w:p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Записи в тетради.</w:t>
            </w:r>
          </w:p>
        </w:tc>
      </w:tr>
      <w:tr w:rsidR="00817293" w:rsidRPr="005B1045" w:rsidTr="006F0E86">
        <w:trPr>
          <w:trHeight w:val="649"/>
        </w:trPr>
        <w:tc>
          <w:tcPr>
            <w:tcW w:w="993" w:type="dxa"/>
          </w:tcPr>
          <w:p w:rsidR="00817293" w:rsidRPr="005B1045" w:rsidRDefault="00817293" w:rsidP="00D6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21">
              <w:rPr>
                <w:rFonts w:ascii="Times New Roman" w:hAnsi="Times New Roman"/>
                <w:sz w:val="24"/>
                <w:szCs w:val="24"/>
              </w:rPr>
              <w:t>Народные промыслы Архангельской области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7293" w:rsidRPr="005B1045" w:rsidTr="006F0E86">
        <w:trPr>
          <w:trHeight w:val="465"/>
        </w:trPr>
        <w:tc>
          <w:tcPr>
            <w:tcW w:w="993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817293" w:rsidRPr="009A5521" w:rsidRDefault="00817293" w:rsidP="006F0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Аттестационная работа</w:t>
            </w:r>
          </w:p>
        </w:tc>
        <w:tc>
          <w:tcPr>
            <w:tcW w:w="3402" w:type="dxa"/>
          </w:tcPr>
          <w:p w:rsidR="00817293" w:rsidRPr="005B1045" w:rsidRDefault="00817293" w:rsidP="006F0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5435B" w:rsidRPr="002441CE" w:rsidRDefault="0055435B" w:rsidP="00BE1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3DF" w:rsidRPr="00C61EB3" w:rsidRDefault="008B33DF" w:rsidP="00E6441E">
      <w:pPr>
        <w:pStyle w:val="2"/>
        <w:numPr>
          <w:ilvl w:val="0"/>
          <w:numId w:val="0"/>
        </w:numPr>
        <w:ind w:left="680"/>
        <w:jc w:val="center"/>
        <w:rPr>
          <w:b/>
          <w:sz w:val="24"/>
          <w:szCs w:val="24"/>
        </w:rPr>
      </w:pPr>
      <w:proofErr w:type="gramStart"/>
      <w:r w:rsidRPr="00C61EB3">
        <w:rPr>
          <w:b/>
          <w:sz w:val="24"/>
          <w:szCs w:val="24"/>
        </w:rPr>
        <w:t>УЧЕБНО – МЕТОДИЧЕСКОЕ</w:t>
      </w:r>
      <w:proofErr w:type="gramEnd"/>
      <w:r w:rsidRPr="00C61EB3">
        <w:rPr>
          <w:b/>
          <w:sz w:val="24"/>
          <w:szCs w:val="24"/>
        </w:rPr>
        <w:t xml:space="preserve"> ОБЕСПЕЧЕНИЕ</w:t>
      </w:r>
    </w:p>
    <w:p w:rsidR="0055435B" w:rsidRPr="00C61EB3" w:rsidRDefault="0055435B" w:rsidP="00057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B3">
        <w:rPr>
          <w:rFonts w:ascii="Times New Roman" w:hAnsi="Times New Roman" w:cs="Times New Roman"/>
          <w:sz w:val="24"/>
          <w:szCs w:val="24"/>
        </w:rPr>
        <w:t>1.</w:t>
      </w:r>
      <w:r w:rsidR="00067473" w:rsidRPr="00C61EB3">
        <w:rPr>
          <w:rFonts w:ascii="Times New Roman" w:hAnsi="Times New Roman" w:cs="Times New Roman"/>
          <w:sz w:val="24"/>
          <w:szCs w:val="24"/>
        </w:rPr>
        <w:t xml:space="preserve"> </w:t>
      </w:r>
      <w:r w:rsidRPr="00C61EB3">
        <w:rPr>
          <w:rFonts w:ascii="Times New Roman" w:hAnsi="Times New Roman" w:cs="Times New Roman"/>
          <w:sz w:val="24"/>
          <w:szCs w:val="24"/>
        </w:rPr>
        <w:t xml:space="preserve">Г.И. Данилова  «Тематическое и поурочное планирование к учебникам «Мировая      художественная культура: От истоков до </w:t>
      </w:r>
      <w:r w:rsidRPr="00C61EB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61EB3">
        <w:rPr>
          <w:rFonts w:ascii="Times New Roman" w:hAnsi="Times New Roman" w:cs="Times New Roman"/>
          <w:sz w:val="24"/>
          <w:szCs w:val="24"/>
        </w:rPr>
        <w:t xml:space="preserve"> века.10 класс» и «Мировая художественная культура: От </w:t>
      </w:r>
      <w:r w:rsidRPr="00C61EB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61EB3">
        <w:rPr>
          <w:rFonts w:ascii="Times New Roman" w:hAnsi="Times New Roman" w:cs="Times New Roman"/>
          <w:sz w:val="24"/>
          <w:szCs w:val="24"/>
        </w:rPr>
        <w:t xml:space="preserve"> века до современности.11 класс»  – М.: Дрофа, 2008.</w:t>
      </w:r>
    </w:p>
    <w:p w:rsidR="0055435B" w:rsidRPr="00C61EB3" w:rsidRDefault="000578AF" w:rsidP="008B3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435B" w:rsidRPr="00C61EB3">
        <w:rPr>
          <w:rFonts w:ascii="Times New Roman" w:hAnsi="Times New Roman"/>
          <w:sz w:val="24"/>
          <w:szCs w:val="24"/>
        </w:rPr>
        <w:t xml:space="preserve">. Учебник для базового уровня  изучения МХК: от 17 века до современности. 11 класс / </w:t>
      </w:r>
      <w:r w:rsidR="0055435B" w:rsidRPr="00C61EB3">
        <w:rPr>
          <w:rFonts w:ascii="Times New Roman" w:eastAsia="Times New Roman" w:hAnsi="Times New Roman" w:cs="Times New Roman"/>
          <w:sz w:val="24"/>
          <w:szCs w:val="24"/>
        </w:rPr>
        <w:t>Г.И.Данилова</w:t>
      </w:r>
      <w:r>
        <w:rPr>
          <w:rFonts w:ascii="Times New Roman" w:hAnsi="Times New Roman"/>
          <w:sz w:val="24"/>
          <w:szCs w:val="24"/>
        </w:rPr>
        <w:t xml:space="preserve"> М. «Дрофа», 2016 </w:t>
      </w:r>
      <w:r w:rsidR="0055435B" w:rsidRPr="00C61EB3">
        <w:rPr>
          <w:rFonts w:ascii="Times New Roman" w:hAnsi="Times New Roman"/>
          <w:sz w:val="24"/>
          <w:szCs w:val="24"/>
        </w:rPr>
        <w:t>г.</w:t>
      </w:r>
    </w:p>
    <w:p w:rsidR="008B33DF" w:rsidRDefault="000578AF" w:rsidP="00E64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="0055435B" w:rsidRPr="00C61EB3">
        <w:rPr>
          <w:rFonts w:ascii="Times New Roman" w:hAnsi="Times New Roman" w:cs="Times New Roman"/>
          <w:sz w:val="24"/>
          <w:szCs w:val="24"/>
        </w:rPr>
        <w:t>.</w:t>
      </w:r>
      <w:r w:rsidR="00067473" w:rsidRPr="00C61EB3">
        <w:rPr>
          <w:rFonts w:ascii="Times New Roman" w:hAnsi="Times New Roman" w:cs="Times New Roman"/>
          <w:sz w:val="24"/>
          <w:szCs w:val="24"/>
        </w:rPr>
        <w:t xml:space="preserve"> </w:t>
      </w:r>
      <w:r w:rsidR="0055435B" w:rsidRPr="00C61EB3">
        <w:rPr>
          <w:rFonts w:ascii="Times New Roman" w:hAnsi="Times New Roman" w:cs="Times New Roman"/>
          <w:sz w:val="24"/>
          <w:szCs w:val="24"/>
        </w:rPr>
        <w:t>ЭСУН (электронное средство учебного назначения), разработанное к учебникам МХК для 10 и 11 классов и одобренное Министерством образовани</w:t>
      </w:r>
      <w:r w:rsidR="00F23D09" w:rsidRPr="00C61EB3">
        <w:rPr>
          <w:rFonts w:ascii="Times New Roman" w:hAnsi="Times New Roman" w:cs="Times New Roman"/>
          <w:sz w:val="24"/>
          <w:szCs w:val="24"/>
        </w:rPr>
        <w:t xml:space="preserve">я и науки РФ («Кирилл и </w:t>
      </w:r>
      <w:proofErr w:type="spellStart"/>
      <w:r w:rsidR="00F23D09" w:rsidRPr="00C61EB3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55435B" w:rsidRPr="00C61EB3">
        <w:rPr>
          <w:rFonts w:ascii="Times New Roman" w:hAnsi="Times New Roman" w:cs="Times New Roman"/>
          <w:sz w:val="24"/>
          <w:szCs w:val="24"/>
        </w:rPr>
        <w:t>», «Дрофа», 2003)</w:t>
      </w:r>
    </w:p>
    <w:p w:rsidR="00E6441E" w:rsidRPr="00E6441E" w:rsidRDefault="00E6441E" w:rsidP="00E64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B7D" w:rsidRPr="00AB2323" w:rsidRDefault="008B33DF" w:rsidP="00AB23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61EB3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55435B" w:rsidRPr="00C61EB3" w:rsidRDefault="0055435B" w:rsidP="008B3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EB3">
        <w:rPr>
          <w:rFonts w:ascii="Times New Roman" w:hAnsi="Times New Roman" w:cs="Times New Roman"/>
          <w:b/>
          <w:sz w:val="24"/>
          <w:szCs w:val="24"/>
        </w:rPr>
        <w:t>В результате изучения мировой художественной культуры ученик должен:</w:t>
      </w:r>
    </w:p>
    <w:p w:rsidR="0055435B" w:rsidRPr="00C61EB3" w:rsidRDefault="0055435B" w:rsidP="008B3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B3">
        <w:rPr>
          <w:rFonts w:ascii="Times New Roman" w:hAnsi="Times New Roman" w:cs="Times New Roman"/>
          <w:b/>
          <w:sz w:val="24"/>
          <w:szCs w:val="24"/>
        </w:rPr>
        <w:t>Знать / понимать:</w:t>
      </w:r>
    </w:p>
    <w:p w:rsidR="0055435B" w:rsidRPr="00C61EB3" w:rsidRDefault="0055435B" w:rsidP="008B33DF">
      <w:pPr>
        <w:pStyle w:val="2"/>
        <w:jc w:val="both"/>
        <w:rPr>
          <w:sz w:val="24"/>
          <w:szCs w:val="24"/>
        </w:rPr>
      </w:pPr>
      <w:r w:rsidRPr="00C61EB3">
        <w:rPr>
          <w:sz w:val="24"/>
          <w:szCs w:val="24"/>
        </w:rPr>
        <w:t>основные виды и жанры искусства;</w:t>
      </w:r>
    </w:p>
    <w:p w:rsidR="0055435B" w:rsidRPr="00C61EB3" w:rsidRDefault="0055435B" w:rsidP="008B33DF">
      <w:pPr>
        <w:pStyle w:val="2"/>
        <w:jc w:val="both"/>
        <w:rPr>
          <w:sz w:val="24"/>
          <w:szCs w:val="24"/>
        </w:rPr>
      </w:pPr>
      <w:r w:rsidRPr="00C61EB3">
        <w:rPr>
          <w:sz w:val="24"/>
          <w:szCs w:val="24"/>
        </w:rPr>
        <w:t>изученные направления и стили мировой художественной культуры;</w:t>
      </w:r>
    </w:p>
    <w:p w:rsidR="0055435B" w:rsidRPr="00C61EB3" w:rsidRDefault="0055435B" w:rsidP="00067473">
      <w:pPr>
        <w:pStyle w:val="2"/>
        <w:jc w:val="both"/>
        <w:rPr>
          <w:sz w:val="24"/>
          <w:szCs w:val="24"/>
        </w:rPr>
      </w:pPr>
      <w:r w:rsidRPr="00C61EB3">
        <w:rPr>
          <w:sz w:val="24"/>
          <w:szCs w:val="24"/>
        </w:rPr>
        <w:t>шедевры мировой художественной культуры;</w:t>
      </w:r>
    </w:p>
    <w:p w:rsidR="0055435B" w:rsidRPr="00C61EB3" w:rsidRDefault="0055435B" w:rsidP="00067473">
      <w:pPr>
        <w:pStyle w:val="2"/>
        <w:jc w:val="both"/>
        <w:rPr>
          <w:sz w:val="24"/>
          <w:szCs w:val="24"/>
        </w:rPr>
      </w:pPr>
      <w:r w:rsidRPr="00C61EB3">
        <w:rPr>
          <w:sz w:val="24"/>
          <w:szCs w:val="24"/>
        </w:rPr>
        <w:t>особенности языка различных видов искусства.</w:t>
      </w:r>
    </w:p>
    <w:p w:rsidR="0055435B" w:rsidRPr="00C61EB3" w:rsidRDefault="0055435B" w:rsidP="000674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EB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5435B" w:rsidRPr="00C61EB3" w:rsidRDefault="0055435B" w:rsidP="00067473">
      <w:pPr>
        <w:pStyle w:val="2"/>
        <w:jc w:val="both"/>
        <w:rPr>
          <w:sz w:val="24"/>
          <w:szCs w:val="24"/>
        </w:rPr>
      </w:pPr>
      <w:r w:rsidRPr="00C61EB3">
        <w:rPr>
          <w:sz w:val="24"/>
          <w:szCs w:val="24"/>
        </w:rPr>
        <w:t>узнавать изученные произведения и соотносить их с определенной эпохой, стилем, направлением.</w:t>
      </w:r>
    </w:p>
    <w:p w:rsidR="0055435B" w:rsidRPr="00C61EB3" w:rsidRDefault="0055435B" w:rsidP="00067473">
      <w:pPr>
        <w:pStyle w:val="2"/>
        <w:jc w:val="both"/>
        <w:rPr>
          <w:sz w:val="24"/>
          <w:szCs w:val="24"/>
        </w:rPr>
      </w:pPr>
      <w:r w:rsidRPr="00C61EB3">
        <w:rPr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55435B" w:rsidRPr="00C61EB3" w:rsidRDefault="0055435B" w:rsidP="00067473">
      <w:pPr>
        <w:pStyle w:val="2"/>
        <w:jc w:val="both"/>
        <w:rPr>
          <w:sz w:val="24"/>
          <w:szCs w:val="24"/>
        </w:rPr>
      </w:pPr>
      <w:r w:rsidRPr="00C61EB3">
        <w:rPr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55435B" w:rsidRPr="00C61EB3" w:rsidRDefault="0055435B" w:rsidP="00067473">
      <w:pPr>
        <w:pStyle w:val="2"/>
        <w:jc w:val="both"/>
        <w:rPr>
          <w:sz w:val="24"/>
          <w:szCs w:val="24"/>
        </w:rPr>
      </w:pPr>
      <w:r w:rsidRPr="00C61EB3">
        <w:rPr>
          <w:sz w:val="24"/>
          <w:szCs w:val="24"/>
        </w:rPr>
        <w:t>выполнять учебные и творческие задания (доклады, сообщения).</w:t>
      </w:r>
    </w:p>
    <w:p w:rsidR="0055435B" w:rsidRPr="00C61EB3" w:rsidRDefault="0055435B" w:rsidP="000674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EB3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C61EB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C61EB3">
        <w:rPr>
          <w:rFonts w:ascii="Times New Roman" w:hAnsi="Times New Roman" w:cs="Times New Roman"/>
          <w:b/>
          <w:sz w:val="24"/>
          <w:szCs w:val="24"/>
        </w:rPr>
        <w:t>:</w:t>
      </w:r>
    </w:p>
    <w:p w:rsidR="0055435B" w:rsidRPr="00C61EB3" w:rsidRDefault="0055435B" w:rsidP="00067473">
      <w:pPr>
        <w:pStyle w:val="2"/>
        <w:jc w:val="both"/>
        <w:rPr>
          <w:sz w:val="24"/>
          <w:szCs w:val="24"/>
        </w:rPr>
      </w:pPr>
      <w:r w:rsidRPr="00C61EB3">
        <w:rPr>
          <w:sz w:val="24"/>
          <w:szCs w:val="24"/>
        </w:rPr>
        <w:t>выбора путей своего культурного развития;</w:t>
      </w:r>
    </w:p>
    <w:p w:rsidR="0055435B" w:rsidRPr="00C61EB3" w:rsidRDefault="0055435B" w:rsidP="00067473">
      <w:pPr>
        <w:pStyle w:val="2"/>
        <w:jc w:val="both"/>
        <w:rPr>
          <w:sz w:val="24"/>
          <w:szCs w:val="24"/>
        </w:rPr>
      </w:pPr>
      <w:r w:rsidRPr="00C61EB3">
        <w:rPr>
          <w:sz w:val="24"/>
          <w:szCs w:val="24"/>
        </w:rPr>
        <w:t>организации личного и коллективного досуга;</w:t>
      </w:r>
    </w:p>
    <w:p w:rsidR="0055435B" w:rsidRPr="00C61EB3" w:rsidRDefault="0055435B" w:rsidP="00067473">
      <w:pPr>
        <w:pStyle w:val="2"/>
        <w:jc w:val="both"/>
        <w:rPr>
          <w:sz w:val="24"/>
          <w:szCs w:val="24"/>
        </w:rPr>
      </w:pPr>
      <w:r w:rsidRPr="00C61EB3">
        <w:rPr>
          <w:sz w:val="24"/>
          <w:szCs w:val="24"/>
        </w:rPr>
        <w:t>выражения собственного суждения о произведениях классики и современного искусства;</w:t>
      </w:r>
    </w:p>
    <w:p w:rsidR="0055435B" w:rsidRPr="00C61EB3" w:rsidRDefault="0055435B" w:rsidP="00067473">
      <w:pPr>
        <w:pStyle w:val="2"/>
        <w:jc w:val="both"/>
        <w:rPr>
          <w:sz w:val="24"/>
          <w:szCs w:val="24"/>
        </w:rPr>
      </w:pPr>
      <w:r w:rsidRPr="00C61EB3">
        <w:rPr>
          <w:sz w:val="24"/>
          <w:szCs w:val="24"/>
        </w:rPr>
        <w:t>самостоятельного художественного творчества.</w:t>
      </w:r>
    </w:p>
    <w:p w:rsidR="0055435B" w:rsidRPr="00C61EB3" w:rsidRDefault="0055435B" w:rsidP="00067473">
      <w:pPr>
        <w:pStyle w:val="2"/>
        <w:numPr>
          <w:ilvl w:val="0"/>
          <w:numId w:val="0"/>
        </w:numPr>
        <w:jc w:val="both"/>
        <w:rPr>
          <w:rFonts w:eastAsia="Calibri"/>
          <w:b/>
          <w:sz w:val="24"/>
          <w:szCs w:val="24"/>
        </w:rPr>
      </w:pPr>
    </w:p>
    <w:p w:rsidR="0055435B" w:rsidRPr="00C61EB3" w:rsidRDefault="008B33DF" w:rsidP="00E6441E">
      <w:pPr>
        <w:pStyle w:val="2"/>
        <w:numPr>
          <w:ilvl w:val="0"/>
          <w:numId w:val="0"/>
        </w:numPr>
        <w:ind w:left="680"/>
        <w:jc w:val="center"/>
        <w:rPr>
          <w:rFonts w:eastAsia="Calibri"/>
          <w:b/>
          <w:sz w:val="24"/>
          <w:szCs w:val="24"/>
        </w:rPr>
      </w:pPr>
      <w:r w:rsidRPr="00C61EB3">
        <w:rPr>
          <w:rFonts w:eastAsia="Calibri"/>
          <w:b/>
          <w:sz w:val="24"/>
          <w:szCs w:val="24"/>
        </w:rPr>
        <w:t>НОРМЫ ОЦЕНИВАНИЯ ЗНАНИЙ ОБУЧАЮЩИХСЯ</w:t>
      </w:r>
    </w:p>
    <w:p w:rsidR="0055435B" w:rsidRPr="00C61EB3" w:rsidRDefault="0055435B" w:rsidP="00067473">
      <w:pPr>
        <w:pStyle w:val="2"/>
        <w:numPr>
          <w:ilvl w:val="0"/>
          <w:numId w:val="0"/>
        </w:num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61EB3">
        <w:rPr>
          <w:rFonts w:eastAsia="Calibri"/>
          <w:i/>
          <w:sz w:val="24"/>
          <w:szCs w:val="24"/>
          <w:u w:val="single"/>
        </w:rPr>
        <w:t>Отметка «5»</w:t>
      </w:r>
      <w:r w:rsidRPr="00C61EB3">
        <w:rPr>
          <w:rFonts w:eastAsia="Calibri"/>
          <w:sz w:val="24"/>
          <w:szCs w:val="24"/>
        </w:rPr>
        <w:t xml:space="preserve"> ставится, если ученик дает исчерпывающие, точные ответы, отлично знает материал, умеет свободно аргументировать свою точку зрения, владеет терминологией, подбирает уместные примеры и цитаты, излагает свои мысли последовательно, с необходимыми обобщениями и выводами, умеет вести инициативный  диалог, говорить правильным литературным языком, при написании итоговых творческих работ проявляет самостоятельность и умение проводить параллели между изучаемыми явлениями культуры и собственными знаниями</w:t>
      </w:r>
      <w:proofErr w:type="gramEnd"/>
      <w:r w:rsidRPr="00C61EB3">
        <w:rPr>
          <w:rFonts w:eastAsia="Calibri"/>
          <w:sz w:val="24"/>
          <w:szCs w:val="24"/>
        </w:rPr>
        <w:t>, жизненным опытом.</w:t>
      </w:r>
    </w:p>
    <w:p w:rsidR="0055435B" w:rsidRPr="00C61EB3" w:rsidRDefault="0055435B" w:rsidP="00067473">
      <w:pPr>
        <w:pStyle w:val="2"/>
        <w:numPr>
          <w:ilvl w:val="0"/>
          <w:numId w:val="0"/>
        </w:numPr>
        <w:ind w:firstLine="709"/>
        <w:jc w:val="both"/>
        <w:rPr>
          <w:rFonts w:eastAsia="Calibri"/>
          <w:sz w:val="24"/>
          <w:szCs w:val="24"/>
        </w:rPr>
      </w:pPr>
      <w:r w:rsidRPr="00C61EB3">
        <w:rPr>
          <w:rFonts w:eastAsia="Calibri"/>
          <w:i/>
          <w:sz w:val="24"/>
          <w:szCs w:val="24"/>
          <w:u w:val="single"/>
        </w:rPr>
        <w:t>Отметка «4»</w:t>
      </w:r>
      <w:r w:rsidRPr="00C61EB3">
        <w:rPr>
          <w:rFonts w:eastAsia="Calibri"/>
          <w:sz w:val="24"/>
          <w:szCs w:val="24"/>
        </w:rPr>
        <w:t xml:space="preserve"> ставится, если ученик обнаруживает хорошее знание материала, умеет аргументировать свою точку зрения, подбирает примеры и цитаты, излагает свои мысли последовательно и грамотно, умеет вести диалог. Однако при ответе ученик испытывает некоторые затруднения, формулируя обобщении, не всегда проявляет самостоятельность в оценке отдельных явлений культуры.</w:t>
      </w:r>
    </w:p>
    <w:p w:rsidR="0055435B" w:rsidRPr="00C61EB3" w:rsidRDefault="0055435B" w:rsidP="00067473">
      <w:pPr>
        <w:pStyle w:val="2"/>
        <w:numPr>
          <w:ilvl w:val="0"/>
          <w:numId w:val="0"/>
        </w:numPr>
        <w:ind w:firstLine="709"/>
        <w:jc w:val="both"/>
        <w:rPr>
          <w:rFonts w:eastAsia="Calibri"/>
          <w:sz w:val="24"/>
          <w:szCs w:val="24"/>
        </w:rPr>
      </w:pPr>
      <w:r w:rsidRPr="00C61EB3">
        <w:rPr>
          <w:rFonts w:eastAsia="Calibri"/>
          <w:i/>
          <w:sz w:val="24"/>
          <w:szCs w:val="24"/>
          <w:u w:val="single"/>
        </w:rPr>
        <w:t>Отметка «3»</w:t>
      </w:r>
      <w:r w:rsidRPr="00C61EB3">
        <w:rPr>
          <w:rFonts w:eastAsia="Calibri"/>
          <w:sz w:val="24"/>
          <w:szCs w:val="24"/>
        </w:rPr>
        <w:t xml:space="preserve"> ставится, если ученик в основном правильно, но схематично или с отклонениями от последовательности изложения, раскрывает материал, формулирует выводы и обобщения далеко не в полном объеме, допускает существенные ошибки в речевом оформлении. Работы и высказывания не отличаются самостоятельностью и осознанностью, нет опоры на личный опыт, учащийся не может проводить параллели между различными явлениями культуры.</w:t>
      </w:r>
    </w:p>
    <w:p w:rsidR="0055435B" w:rsidRPr="00C61EB3" w:rsidRDefault="0055435B" w:rsidP="00067473">
      <w:pPr>
        <w:pStyle w:val="2"/>
        <w:numPr>
          <w:ilvl w:val="0"/>
          <w:numId w:val="0"/>
        </w:numPr>
        <w:ind w:firstLine="709"/>
        <w:jc w:val="both"/>
        <w:rPr>
          <w:rFonts w:eastAsia="Calibri"/>
          <w:sz w:val="24"/>
          <w:szCs w:val="24"/>
        </w:rPr>
      </w:pPr>
      <w:r w:rsidRPr="00C61EB3">
        <w:rPr>
          <w:rFonts w:eastAsia="Calibri"/>
          <w:i/>
          <w:sz w:val="24"/>
          <w:szCs w:val="24"/>
          <w:u w:val="single"/>
        </w:rPr>
        <w:lastRenderedPageBreak/>
        <w:t>Отметка «2»</w:t>
      </w:r>
      <w:r w:rsidRPr="00C61EB3">
        <w:rPr>
          <w:rFonts w:eastAsia="Calibri"/>
          <w:sz w:val="24"/>
          <w:szCs w:val="24"/>
        </w:rPr>
        <w:t xml:space="preserve"> ставится, если ученик демонстрирует недостаточное, поверхностное знание материала, нарушает последовательность изложения, не может сформулировать выводы. Иллюстративный материал в ответе практически не представлен, нет самостоятельности в оценке фактов, недостаточно сформированы навыки устной речи, имеются отклонения от литературных норм, содержание ответа не соответствует материалу, изученному на уроке. </w:t>
      </w:r>
    </w:p>
    <w:p w:rsidR="0055435B" w:rsidRDefault="0055435B" w:rsidP="009B7C0A">
      <w:pPr>
        <w:pStyle w:val="2"/>
        <w:numPr>
          <w:ilvl w:val="0"/>
          <w:numId w:val="0"/>
        </w:numPr>
        <w:jc w:val="both"/>
      </w:pPr>
    </w:p>
    <w:p w:rsidR="00817293" w:rsidRDefault="00817293" w:rsidP="008172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17293" w:rsidRDefault="00817293" w:rsidP="008172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МОУ осуществляется в соответствии с Уставом школы, с Положением о формах, периодичности и порядке текущего контроля успеваемости и промежуточной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Шипицынская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>и является инструментом диагностики состояния образовательного процесса, освоения обучающимися образовательной программы.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Промежуточная аттестация проводится с 1 по 11 класс.</w:t>
      </w:r>
    </w:p>
    <w:p w:rsidR="00817293" w:rsidRDefault="00817293" w:rsidP="008172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по каждому учебному предмету, курсу, дисциплине, модулю по итогам учебного года в апреле - мае. </w:t>
      </w:r>
    </w:p>
    <w:p w:rsidR="00817293" w:rsidRDefault="00817293" w:rsidP="008172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11 классе фиксация результатов по учебному предмету «МХК»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пятибалльной системе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Форма проведения промежуточной аттестации - тест.</w:t>
      </w:r>
    </w:p>
    <w:p w:rsidR="00817293" w:rsidRDefault="00817293" w:rsidP="00817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35B" w:rsidRDefault="0055435B" w:rsidP="00BE109B">
      <w:pPr>
        <w:pStyle w:val="2"/>
        <w:numPr>
          <w:ilvl w:val="0"/>
          <w:numId w:val="0"/>
        </w:numPr>
        <w:ind w:left="680"/>
        <w:jc w:val="both"/>
      </w:pPr>
    </w:p>
    <w:p w:rsidR="00DB266D" w:rsidRDefault="00DB266D" w:rsidP="00D13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B266D" w:rsidSect="00DB266D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923"/>
    <w:multiLevelType w:val="multilevel"/>
    <w:tmpl w:val="5A8C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D72DC"/>
    <w:multiLevelType w:val="multilevel"/>
    <w:tmpl w:val="4214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1215E"/>
    <w:multiLevelType w:val="multilevel"/>
    <w:tmpl w:val="AA72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E3E8F"/>
    <w:multiLevelType w:val="multilevel"/>
    <w:tmpl w:val="6E24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5">
    <w:nsid w:val="260300BD"/>
    <w:multiLevelType w:val="multilevel"/>
    <w:tmpl w:val="1F3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8D3115"/>
    <w:multiLevelType w:val="multilevel"/>
    <w:tmpl w:val="75E0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47E66"/>
    <w:multiLevelType w:val="multilevel"/>
    <w:tmpl w:val="BC9C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2B58CF"/>
    <w:multiLevelType w:val="multilevel"/>
    <w:tmpl w:val="6A94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84F11"/>
    <w:multiLevelType w:val="multilevel"/>
    <w:tmpl w:val="1CE2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35B"/>
    <w:rsid w:val="000578AF"/>
    <w:rsid w:val="00067473"/>
    <w:rsid w:val="002B4DB5"/>
    <w:rsid w:val="002E565C"/>
    <w:rsid w:val="0030429A"/>
    <w:rsid w:val="00375A41"/>
    <w:rsid w:val="00455D22"/>
    <w:rsid w:val="004B0E45"/>
    <w:rsid w:val="004D2DA7"/>
    <w:rsid w:val="00542036"/>
    <w:rsid w:val="0055435B"/>
    <w:rsid w:val="005612C2"/>
    <w:rsid w:val="0057713B"/>
    <w:rsid w:val="00592774"/>
    <w:rsid w:val="005C1156"/>
    <w:rsid w:val="005F1856"/>
    <w:rsid w:val="006E5AD1"/>
    <w:rsid w:val="007723BD"/>
    <w:rsid w:val="00817293"/>
    <w:rsid w:val="008B33DF"/>
    <w:rsid w:val="008F1BB1"/>
    <w:rsid w:val="00986B3F"/>
    <w:rsid w:val="009A5521"/>
    <w:rsid w:val="009B11C2"/>
    <w:rsid w:val="009B7C0A"/>
    <w:rsid w:val="009C4041"/>
    <w:rsid w:val="00A47416"/>
    <w:rsid w:val="00A8219D"/>
    <w:rsid w:val="00AB2323"/>
    <w:rsid w:val="00AC12C7"/>
    <w:rsid w:val="00B2485B"/>
    <w:rsid w:val="00BA0702"/>
    <w:rsid w:val="00BD356A"/>
    <w:rsid w:val="00BE109B"/>
    <w:rsid w:val="00C40B95"/>
    <w:rsid w:val="00C61EB3"/>
    <w:rsid w:val="00C91B64"/>
    <w:rsid w:val="00D13B7D"/>
    <w:rsid w:val="00D536C6"/>
    <w:rsid w:val="00D82C7D"/>
    <w:rsid w:val="00DA013D"/>
    <w:rsid w:val="00DA2D53"/>
    <w:rsid w:val="00DB266D"/>
    <w:rsid w:val="00DE2D50"/>
    <w:rsid w:val="00E6441E"/>
    <w:rsid w:val="00EF7E9F"/>
    <w:rsid w:val="00F2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B1"/>
  </w:style>
  <w:style w:type="paragraph" w:styleId="20">
    <w:name w:val="heading 2"/>
    <w:basedOn w:val="a"/>
    <w:next w:val="a"/>
    <w:link w:val="21"/>
    <w:qFormat/>
    <w:rsid w:val="0055435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55435B"/>
    <w:rPr>
      <w:rFonts w:ascii="Arial" w:eastAsia="Times New Roman" w:hAnsi="Arial" w:cs="Times New Roman"/>
      <w:b/>
      <w:i/>
      <w:sz w:val="28"/>
      <w:szCs w:val="20"/>
    </w:rPr>
  </w:style>
  <w:style w:type="paragraph" w:styleId="2">
    <w:name w:val="List Bullet 2"/>
    <w:basedOn w:val="a"/>
    <w:rsid w:val="0055435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a3">
    <w:name w:val="Table Grid"/>
    <w:basedOn w:val="a1"/>
    <w:uiPriority w:val="59"/>
    <w:rsid w:val="009A5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3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DA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3684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2020-10-11T19:19:00Z</cp:lastPrinted>
  <dcterms:created xsi:type="dcterms:W3CDTF">2014-10-06T18:43:00Z</dcterms:created>
  <dcterms:modified xsi:type="dcterms:W3CDTF">2020-10-11T19:20:00Z</dcterms:modified>
</cp:coreProperties>
</file>