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1078" w:rsidRDefault="006C1078" w:rsidP="004C67EF">
      <w:pPr>
        <w:pStyle w:val="a3"/>
        <w:ind w:left="142"/>
        <w:rPr>
          <w:rFonts w:ascii="Times New Roman" w:hAnsi="Times New Roman" w:cs="Times New Roman"/>
          <w:b/>
          <w:sz w:val="28"/>
          <w:szCs w:val="28"/>
        </w:rPr>
      </w:pPr>
    </w:p>
    <w:p w:rsidR="004C67EF" w:rsidRPr="003A6BDA" w:rsidRDefault="006C1078" w:rsidP="004C67EF">
      <w:pPr>
        <w:pStyle w:val="a3"/>
        <w:ind w:left="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Всероссийская олимпиада школьников. Школьный этап. </w:t>
      </w:r>
      <w:r w:rsidR="007F6E4A" w:rsidRPr="003A6BDA">
        <w:rPr>
          <w:rFonts w:ascii="Times New Roman" w:hAnsi="Times New Roman" w:cs="Times New Roman"/>
          <w:b/>
          <w:sz w:val="28"/>
          <w:szCs w:val="28"/>
        </w:rPr>
        <w:t>Решения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11 класс</w:t>
      </w:r>
      <w:r w:rsidR="007F6E4A" w:rsidRPr="003A6BDA">
        <w:rPr>
          <w:rFonts w:ascii="Times New Roman" w:hAnsi="Times New Roman" w:cs="Times New Roman"/>
          <w:b/>
          <w:sz w:val="28"/>
          <w:szCs w:val="28"/>
        </w:rPr>
        <w:t>.</w:t>
      </w:r>
    </w:p>
    <w:p w:rsidR="007F6E4A" w:rsidRPr="004C67EF" w:rsidRDefault="007F6E4A" w:rsidP="007F6E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67EF">
        <w:rPr>
          <w:rFonts w:ascii="Times New Roman" w:hAnsi="Times New Roman" w:cs="Times New Roman"/>
          <w:sz w:val="28"/>
          <w:szCs w:val="28"/>
        </w:rPr>
        <w:t>Пластилиновый шарик брошен с поверхности земли под углом 60</w:t>
      </w:r>
      <w:r w:rsidRPr="004C67EF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4C67EF">
        <w:rPr>
          <w:rFonts w:ascii="Times New Roman" w:hAnsi="Times New Roman" w:cs="Times New Roman"/>
          <w:sz w:val="28"/>
          <w:szCs w:val="28"/>
        </w:rPr>
        <w:t xml:space="preserve"> к горизонту. Падая на землю </w:t>
      </w:r>
      <w:proofErr w:type="gramStart"/>
      <w:r w:rsidRPr="004C67EF">
        <w:rPr>
          <w:rFonts w:ascii="Times New Roman" w:hAnsi="Times New Roman" w:cs="Times New Roman"/>
          <w:sz w:val="28"/>
          <w:szCs w:val="28"/>
        </w:rPr>
        <w:t>шарик</w:t>
      </w:r>
      <w:proofErr w:type="gramEnd"/>
      <w:r w:rsidRPr="004C67EF">
        <w:rPr>
          <w:rFonts w:ascii="Times New Roman" w:hAnsi="Times New Roman" w:cs="Times New Roman"/>
          <w:sz w:val="28"/>
          <w:szCs w:val="28"/>
        </w:rPr>
        <w:t xml:space="preserve"> попадает в лежащий на земле деревянный брусок и прилипает к нему. Брусок после этого перемещается по земле на расстояние 50 </w:t>
      </w:r>
      <w:proofErr w:type="gramStart"/>
      <w:r w:rsidRPr="004C67EF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Pr="004C67EF">
        <w:rPr>
          <w:rFonts w:ascii="Times New Roman" w:hAnsi="Times New Roman" w:cs="Times New Roman"/>
          <w:sz w:val="28"/>
          <w:szCs w:val="28"/>
        </w:rPr>
        <w:t>. Какой наибольшей высоты достиг шарик во время полета? Коэффициент трения бруска о землю 0,4  , масса шарика 100 г., масса бруска 400 г.</w:t>
      </w:r>
      <w:r>
        <w:rPr>
          <w:rFonts w:ascii="Times New Roman" w:hAnsi="Times New Roman" w:cs="Times New Roman"/>
          <w:sz w:val="28"/>
          <w:szCs w:val="28"/>
        </w:rPr>
        <w:t xml:space="preserve"> (10 баллов)</w:t>
      </w:r>
    </w:p>
    <w:p w:rsidR="007F6E4A" w:rsidRDefault="00E47175" w:rsidP="004C67EF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39126" cy="7593177"/>
            <wp:effectExtent l="0" t="0" r="444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6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1562" cy="7596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7175" w:rsidRDefault="00E47175" w:rsidP="00E47175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Примерное распределение баллов:</w:t>
      </w:r>
    </w:p>
    <w:p w:rsidR="00E47175" w:rsidRDefault="00E47175" w:rsidP="004C67EF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 </w:t>
      </w:r>
      <w:proofErr w:type="gramStart"/>
      <w:r>
        <w:rPr>
          <w:rFonts w:ascii="Times New Roman" w:hAnsi="Times New Roman" w:cs="Times New Roman"/>
          <w:sz w:val="28"/>
          <w:szCs w:val="28"/>
        </w:rPr>
        <w:t>балла-верно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записан закон сохранения импульса.</w:t>
      </w:r>
    </w:p>
    <w:p w:rsidR="00E47175" w:rsidRDefault="00E47175" w:rsidP="004C67EF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балл</w:t>
      </w:r>
      <w:proofErr w:type="gramStart"/>
      <w:r>
        <w:rPr>
          <w:rFonts w:ascii="Times New Roman" w:hAnsi="Times New Roman" w:cs="Times New Roman"/>
          <w:sz w:val="28"/>
          <w:szCs w:val="28"/>
        </w:rPr>
        <w:t>а-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верно записан закон сохранения энергии.</w:t>
      </w:r>
    </w:p>
    <w:p w:rsidR="00920D1A" w:rsidRDefault="00920D1A" w:rsidP="004C67EF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</w:p>
    <w:p w:rsidR="007F6E4A" w:rsidRDefault="007F6E4A" w:rsidP="007F6E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Гелий из состояния с температурой Т</w:t>
      </w:r>
      <w:proofErr w:type="gramStart"/>
      <w:r w:rsidRPr="004C67EF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=200К расширяется по закону 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4C67EF">
        <w:rPr>
          <w:rFonts w:ascii="Times New Roman" w:hAnsi="Times New Roman" w:cs="Times New Roman"/>
          <w:sz w:val="28"/>
          <w:szCs w:val="28"/>
        </w:rPr>
        <w:t>•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DD019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DD019D">
        <w:rPr>
          <w:rFonts w:ascii="Times New Roman" w:hAnsi="Times New Roman" w:cs="Times New Roman"/>
          <w:sz w:val="28"/>
          <w:szCs w:val="28"/>
        </w:rPr>
        <w:t>=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const</w:t>
      </w:r>
      <w:proofErr w:type="spellEnd"/>
      <w:r w:rsidRPr="004C67EF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4C67E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давление,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4C67E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объем газа) с постоянной теплоемкостью С. От газа отвели количество теплоты 415 Дж, и конечный объем газа стал в два раза больше первоначального. Определите конечную температуру гелия. Определите теплоемкость газа С.</w:t>
      </w:r>
      <w:r w:rsidRPr="007F6E4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(10 баллов)</w:t>
      </w:r>
    </w:p>
    <w:p w:rsidR="007F6E4A" w:rsidRPr="007F6E4A" w:rsidRDefault="007F6E4A" w:rsidP="007F6E4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Один из вариантов решения задачи:</w:t>
      </w:r>
    </w:p>
    <w:p w:rsidR="007F6E4A" w:rsidRDefault="007F6E4A" w:rsidP="007F6E4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117189" wp14:editId="163D87A3">
            <wp:extent cx="4111142" cy="5517069"/>
            <wp:effectExtent l="0" t="0" r="381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3950" cy="552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8FE" w:rsidRDefault="008818FE" w:rsidP="007F6E4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распределение баллов:</w:t>
      </w:r>
    </w:p>
    <w:p w:rsidR="008818FE" w:rsidRDefault="008818FE" w:rsidP="007F6E4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балла </w:t>
      </w:r>
      <w:proofErr w:type="gramStart"/>
      <w:r>
        <w:rPr>
          <w:rFonts w:ascii="Times New Roman" w:hAnsi="Times New Roman" w:cs="Times New Roman"/>
          <w:sz w:val="28"/>
          <w:szCs w:val="28"/>
        </w:rPr>
        <w:t>–д</w:t>
      </w:r>
      <w:proofErr w:type="gramEnd"/>
      <w:r>
        <w:rPr>
          <w:rFonts w:ascii="Times New Roman" w:hAnsi="Times New Roman" w:cs="Times New Roman"/>
          <w:sz w:val="28"/>
          <w:szCs w:val="28"/>
        </w:rPr>
        <w:t>оказано, что температура уменьшилась в 2 раза</w:t>
      </w:r>
      <w:r w:rsidR="003A6BDA">
        <w:rPr>
          <w:rFonts w:ascii="Times New Roman" w:hAnsi="Times New Roman" w:cs="Times New Roman"/>
          <w:sz w:val="28"/>
          <w:szCs w:val="28"/>
        </w:rPr>
        <w:t>.</w:t>
      </w:r>
    </w:p>
    <w:p w:rsidR="008818FE" w:rsidRDefault="008818FE" w:rsidP="007F6E4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10 </w:t>
      </w:r>
      <w:proofErr w:type="gramStart"/>
      <w:r>
        <w:rPr>
          <w:rFonts w:ascii="Times New Roman" w:hAnsi="Times New Roman" w:cs="Times New Roman"/>
          <w:sz w:val="28"/>
          <w:szCs w:val="28"/>
        </w:rPr>
        <w:t>баллов-задача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решена</w:t>
      </w:r>
      <w:r w:rsidR="003A6BDA">
        <w:rPr>
          <w:rFonts w:ascii="Times New Roman" w:hAnsi="Times New Roman" w:cs="Times New Roman"/>
          <w:sz w:val="28"/>
          <w:szCs w:val="28"/>
        </w:rPr>
        <w:t>.</w:t>
      </w:r>
    </w:p>
    <w:p w:rsidR="00920D1A" w:rsidRDefault="00920D1A" w:rsidP="007F6E4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</w:p>
    <w:p w:rsidR="008818FE" w:rsidRDefault="008818FE" w:rsidP="008818F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67EF">
        <w:rPr>
          <w:rFonts w:ascii="Times New Roman" w:hAnsi="Times New Roman" w:cs="Times New Roman"/>
          <w:sz w:val="28"/>
          <w:szCs w:val="28"/>
        </w:rPr>
        <w:t>Горизонтальная отрицател</w:t>
      </w:r>
      <w:r>
        <w:rPr>
          <w:rFonts w:ascii="Times New Roman" w:hAnsi="Times New Roman" w:cs="Times New Roman"/>
          <w:sz w:val="28"/>
          <w:szCs w:val="28"/>
        </w:rPr>
        <w:t xml:space="preserve">ьно заряженная пластина создает поле </w:t>
      </w:r>
      <w:r w:rsidRPr="004C67EF">
        <w:rPr>
          <w:rFonts w:ascii="Times New Roman" w:hAnsi="Times New Roman" w:cs="Times New Roman"/>
          <w:sz w:val="28"/>
          <w:szCs w:val="28"/>
        </w:rPr>
        <w:t>напряженностью</w:t>
      </w:r>
      <w:proofErr w:type="gramStart"/>
      <w:r w:rsidRPr="004C67EF">
        <w:rPr>
          <w:rFonts w:ascii="Times New Roman" w:hAnsi="Times New Roman" w:cs="Times New Roman"/>
          <w:sz w:val="28"/>
          <w:szCs w:val="28"/>
        </w:rPr>
        <w:t xml:space="preserve"> Е</w:t>
      </w:r>
      <w:proofErr w:type="gramEnd"/>
      <w:r w:rsidRPr="004C67EF">
        <w:rPr>
          <w:rFonts w:ascii="Times New Roman" w:hAnsi="Times New Roman" w:cs="Times New Roman"/>
          <w:sz w:val="28"/>
          <w:szCs w:val="28"/>
        </w:rPr>
        <w:t xml:space="preserve"> = 10</w:t>
      </w:r>
      <w:r w:rsidRPr="004C67EF">
        <w:rPr>
          <w:rFonts w:ascii="Times New Roman" w:hAnsi="Times New Roman" w:cs="Times New Roman"/>
          <w:sz w:val="28"/>
          <w:szCs w:val="28"/>
          <w:vertAlign w:val="superscript"/>
        </w:rPr>
        <w:t>4</w:t>
      </w:r>
      <w:r w:rsidRPr="004C67EF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 xml:space="preserve">/м. На нее с некоторой высоты </w:t>
      </w:r>
      <w:r w:rsidRPr="004C67EF">
        <w:rPr>
          <w:rFonts w:ascii="Times New Roman" w:hAnsi="Times New Roman" w:cs="Times New Roman"/>
          <w:sz w:val="28"/>
          <w:szCs w:val="28"/>
        </w:rPr>
        <w:t>падает шарик малого раз</w:t>
      </w:r>
      <w:r>
        <w:rPr>
          <w:rFonts w:ascii="Times New Roman" w:hAnsi="Times New Roman" w:cs="Times New Roman"/>
          <w:sz w:val="28"/>
          <w:szCs w:val="28"/>
        </w:rPr>
        <w:t xml:space="preserve">мера массой 10 г, имеющий заряд </w:t>
      </w:r>
      <w:r w:rsidRPr="004C67EF">
        <w:rPr>
          <w:rFonts w:ascii="Times New Roman" w:hAnsi="Times New Roman" w:cs="Times New Roman"/>
          <w:sz w:val="28"/>
          <w:szCs w:val="28"/>
        </w:rPr>
        <w:t xml:space="preserve">q </w:t>
      </w:r>
      <w:r>
        <w:rPr>
          <w:rFonts w:ascii="Times New Roman" w:hAnsi="Times New Roman" w:cs="Times New Roman"/>
          <w:sz w:val="28"/>
          <w:szCs w:val="28"/>
        </w:rPr>
        <w:t>=</w:t>
      </w:r>
      <w:r w:rsidRPr="004C67EF">
        <w:rPr>
          <w:rFonts w:ascii="Times New Roman" w:hAnsi="Times New Roman" w:cs="Times New Roman"/>
          <w:sz w:val="28"/>
          <w:szCs w:val="28"/>
        </w:rPr>
        <w:t>+10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-5</w:t>
      </w:r>
      <w:r w:rsidRPr="004C67EF">
        <w:rPr>
          <w:rFonts w:ascii="Times New Roman" w:hAnsi="Times New Roman" w:cs="Times New Roman"/>
          <w:sz w:val="28"/>
          <w:szCs w:val="28"/>
        </w:rPr>
        <w:t xml:space="preserve"> Кл. Начальная скор</w:t>
      </w:r>
      <w:r>
        <w:rPr>
          <w:rFonts w:ascii="Times New Roman" w:hAnsi="Times New Roman" w:cs="Times New Roman"/>
          <w:sz w:val="28"/>
          <w:szCs w:val="28"/>
        </w:rPr>
        <w:t xml:space="preserve">ость шарика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равна нулю. С какой </w:t>
      </w:r>
      <w:r w:rsidRPr="004C67EF">
        <w:rPr>
          <w:rFonts w:ascii="Times New Roman" w:hAnsi="Times New Roman" w:cs="Times New Roman"/>
          <w:sz w:val="28"/>
          <w:szCs w:val="28"/>
        </w:rPr>
        <w:t>высоты падал шарик, если при</w:t>
      </w:r>
      <w:r>
        <w:rPr>
          <w:rFonts w:ascii="Times New Roman" w:hAnsi="Times New Roman" w:cs="Times New Roman"/>
          <w:sz w:val="28"/>
          <w:szCs w:val="28"/>
        </w:rPr>
        <w:t xml:space="preserve"> абсолютно упругом ударе он </w:t>
      </w:r>
      <w:r w:rsidRPr="004C67EF">
        <w:rPr>
          <w:rFonts w:ascii="Times New Roman" w:hAnsi="Times New Roman" w:cs="Times New Roman"/>
          <w:sz w:val="28"/>
          <w:szCs w:val="28"/>
        </w:rPr>
        <w:t>передал пластине импульс 0,08 кг • м/</w:t>
      </w:r>
      <w:proofErr w:type="gramStart"/>
      <w:r w:rsidRPr="004C67EF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C67EF">
        <w:rPr>
          <w:rFonts w:ascii="Times New Roman" w:hAnsi="Times New Roman" w:cs="Times New Roman"/>
          <w:sz w:val="28"/>
          <w:szCs w:val="28"/>
        </w:rPr>
        <w:t>?</w:t>
      </w:r>
    </w:p>
    <w:p w:rsidR="007F6E4A" w:rsidRPr="007F6E4A" w:rsidRDefault="008818FE" w:rsidP="007F6E4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86656" cy="3349752"/>
            <wp:effectExtent l="0" t="0" r="952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656" cy="3349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8FE" w:rsidRDefault="008818FE" w:rsidP="008818FE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распределение баллов:</w:t>
      </w:r>
    </w:p>
    <w:p w:rsidR="007F6E4A" w:rsidRDefault="008818FE" w:rsidP="008818FE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баллов – </w:t>
      </w:r>
      <w:proofErr w:type="gramStart"/>
      <w:r>
        <w:rPr>
          <w:rFonts w:ascii="Times New Roman" w:hAnsi="Times New Roman" w:cs="Times New Roman"/>
          <w:sz w:val="28"/>
          <w:szCs w:val="28"/>
        </w:rPr>
        <w:t>верно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записан закон сохранения энергии для падающего шарика.</w:t>
      </w:r>
    </w:p>
    <w:p w:rsidR="00C94AE5" w:rsidRDefault="008818FE" w:rsidP="008818FE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</w:t>
      </w:r>
      <w:proofErr w:type="gramStart"/>
      <w:r>
        <w:rPr>
          <w:rFonts w:ascii="Times New Roman" w:hAnsi="Times New Roman" w:cs="Times New Roman"/>
          <w:sz w:val="28"/>
          <w:szCs w:val="28"/>
        </w:rPr>
        <w:t>балла-верно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записана связь между импульсом падающего шара и импульсом, полученным пластиной в результате уд</w:t>
      </w:r>
      <w:r w:rsidR="00C94AE5">
        <w:rPr>
          <w:rFonts w:ascii="Times New Roman" w:hAnsi="Times New Roman" w:cs="Times New Roman"/>
          <w:sz w:val="28"/>
          <w:szCs w:val="28"/>
        </w:rPr>
        <w:t>ара и отскока шара от пластины</w:t>
      </w:r>
    </w:p>
    <w:p w:rsidR="008818FE" w:rsidRDefault="00920D1A" w:rsidP="00C94AE5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C94AE5">
        <w:rPr>
          <w:rFonts w:ascii="Times New Roman" w:hAnsi="Times New Roman" w:cs="Times New Roman"/>
          <w:sz w:val="28"/>
          <w:szCs w:val="28"/>
        </w:rPr>
        <w:t>аллов-получен правильный ответ.</w:t>
      </w:r>
    </w:p>
    <w:p w:rsidR="00920D1A" w:rsidRDefault="00920D1A" w:rsidP="00920D1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795685A2" wp14:editId="07518972">
            <wp:simplePos x="0" y="0"/>
            <wp:positionH relativeFrom="column">
              <wp:posOffset>4860925</wp:posOffset>
            </wp:positionH>
            <wp:positionV relativeFrom="paragraph">
              <wp:posOffset>172720</wp:posOffset>
            </wp:positionV>
            <wp:extent cx="1202055" cy="15430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12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12000" contrast="-4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05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4AE5" w:rsidRPr="004C67EF" w:rsidRDefault="00C94AE5" w:rsidP="00C94AE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C67EF">
        <w:rPr>
          <w:rFonts w:ascii="Times New Roman" w:hAnsi="Times New Roman" w:cs="Times New Roman"/>
          <w:sz w:val="28"/>
          <w:szCs w:val="28"/>
        </w:rPr>
        <w:t>Вольт-амперная характери</w:t>
      </w:r>
      <w:r>
        <w:rPr>
          <w:rFonts w:ascii="Times New Roman" w:hAnsi="Times New Roman" w:cs="Times New Roman"/>
          <w:sz w:val="28"/>
          <w:szCs w:val="28"/>
        </w:rPr>
        <w:t>стика лампы накаливания</w:t>
      </w:r>
      <w:r>
        <w:rPr>
          <w:rFonts w:ascii="Times New Roman" w:hAnsi="Times New Roman" w:cs="Times New Roman"/>
          <w:sz w:val="28"/>
          <w:szCs w:val="28"/>
        </w:rPr>
        <w:br/>
        <w:t xml:space="preserve"> изобра</w:t>
      </w:r>
      <w:r w:rsidRPr="004C67EF">
        <w:rPr>
          <w:rFonts w:ascii="Times New Roman" w:hAnsi="Times New Roman" w:cs="Times New Roman"/>
          <w:sz w:val="28"/>
          <w:szCs w:val="28"/>
        </w:rPr>
        <w:t>жена на рисунке. При напря</w:t>
      </w:r>
      <w:r>
        <w:rPr>
          <w:rFonts w:ascii="Times New Roman" w:hAnsi="Times New Roman" w:cs="Times New Roman"/>
          <w:sz w:val="28"/>
          <w:szCs w:val="28"/>
        </w:rPr>
        <w:t>жении источника</w:t>
      </w:r>
      <w:r>
        <w:rPr>
          <w:rFonts w:ascii="Times New Roman" w:hAnsi="Times New Roman" w:cs="Times New Roman"/>
          <w:sz w:val="28"/>
          <w:szCs w:val="28"/>
        </w:rPr>
        <w:br/>
        <w:t xml:space="preserve"> 6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температура </w:t>
      </w:r>
      <w:r w:rsidRPr="004C67EF">
        <w:rPr>
          <w:rFonts w:ascii="Times New Roman" w:hAnsi="Times New Roman" w:cs="Times New Roman"/>
          <w:sz w:val="28"/>
          <w:szCs w:val="28"/>
        </w:rPr>
        <w:t>нити лампы равна 2210 К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br/>
        <w:t>Сопротивление нити прямо про</w:t>
      </w:r>
      <w:r w:rsidRPr="004C67EF">
        <w:rPr>
          <w:rFonts w:ascii="Times New Roman" w:hAnsi="Times New Roman" w:cs="Times New Roman"/>
          <w:sz w:val="28"/>
          <w:szCs w:val="28"/>
        </w:rPr>
        <w:t xml:space="preserve">порционально ее </w:t>
      </w:r>
      <w:r>
        <w:rPr>
          <w:rFonts w:ascii="Times New Roman" w:hAnsi="Times New Roman" w:cs="Times New Roman"/>
          <w:sz w:val="28"/>
          <w:szCs w:val="28"/>
        </w:rPr>
        <w:br/>
      </w:r>
      <w:r w:rsidRPr="004C67EF">
        <w:rPr>
          <w:rFonts w:ascii="Times New Roman" w:hAnsi="Times New Roman" w:cs="Times New Roman"/>
          <w:sz w:val="28"/>
          <w:szCs w:val="28"/>
        </w:rPr>
        <w:t>температуре</w:t>
      </w:r>
      <w:r>
        <w:rPr>
          <w:rFonts w:ascii="Times New Roman" w:hAnsi="Times New Roman" w:cs="Times New Roman"/>
          <w:sz w:val="28"/>
          <w:szCs w:val="28"/>
        </w:rPr>
        <w:t>. Какова температура нити нака</w:t>
      </w:r>
      <w:r w:rsidRPr="004C67EF">
        <w:rPr>
          <w:rFonts w:ascii="Times New Roman" w:hAnsi="Times New Roman" w:cs="Times New Roman"/>
          <w:sz w:val="28"/>
          <w:szCs w:val="28"/>
        </w:rPr>
        <w:t xml:space="preserve">ла </w:t>
      </w:r>
      <w:r>
        <w:rPr>
          <w:rFonts w:ascii="Times New Roman" w:hAnsi="Times New Roman" w:cs="Times New Roman"/>
          <w:sz w:val="28"/>
          <w:szCs w:val="28"/>
        </w:rPr>
        <w:br/>
      </w:r>
      <w:r w:rsidRPr="004C67EF">
        <w:rPr>
          <w:rFonts w:ascii="Times New Roman" w:hAnsi="Times New Roman" w:cs="Times New Roman"/>
          <w:sz w:val="28"/>
          <w:szCs w:val="28"/>
        </w:rPr>
        <w:t>при напряжении источника 12</w:t>
      </w:r>
      <w:proofErr w:type="gramStart"/>
      <w:r w:rsidRPr="004C67EF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4C67EF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 (10 баллов)</w:t>
      </w:r>
    </w:p>
    <w:p w:rsidR="008818FE" w:rsidRPr="007F6E4A" w:rsidRDefault="00C94AE5" w:rsidP="007F6E4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04360" cy="5785104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4360" cy="578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AE5" w:rsidRDefault="00C94AE5" w:rsidP="00C94AE5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распределение баллов:</w:t>
      </w:r>
    </w:p>
    <w:p w:rsidR="007F6E4A" w:rsidRDefault="00C94AE5" w:rsidP="00C94AE5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баллов –</w:t>
      </w:r>
      <w:r w:rsidR="00B3051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найден коэффициент пропорциональности между сопротивлением и температурой или получено уравнение (1)</w:t>
      </w:r>
    </w:p>
    <w:p w:rsidR="00C94AE5" w:rsidRDefault="00C94AE5" w:rsidP="00C94AE5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 баллов –</w:t>
      </w:r>
      <w:r w:rsidRPr="00C94AE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найдена температура нити нака</w:t>
      </w:r>
      <w:r w:rsidRPr="004C67EF">
        <w:rPr>
          <w:rFonts w:ascii="Times New Roman" w:hAnsi="Times New Roman" w:cs="Times New Roman"/>
          <w:sz w:val="28"/>
          <w:szCs w:val="28"/>
        </w:rPr>
        <w:t xml:space="preserve">ла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C67EF">
        <w:rPr>
          <w:rFonts w:ascii="Times New Roman" w:hAnsi="Times New Roman" w:cs="Times New Roman"/>
          <w:sz w:val="28"/>
          <w:szCs w:val="28"/>
        </w:rPr>
        <w:t>при напряжении источника 12 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94AE5" w:rsidRDefault="00C94AE5" w:rsidP="00C94AE5">
      <w:pPr>
        <w:pStyle w:val="a3"/>
        <w:ind w:left="142"/>
        <w:rPr>
          <w:rFonts w:ascii="Times New Roman" w:hAnsi="Times New Roman" w:cs="Times New Roman"/>
          <w:sz w:val="28"/>
          <w:szCs w:val="28"/>
        </w:rPr>
      </w:pPr>
    </w:p>
    <w:p w:rsidR="00C94AE5" w:rsidRDefault="00C94AE5" w:rsidP="00C94AE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7F6E4A">
        <w:rPr>
          <w:rFonts w:ascii="Times New Roman" w:hAnsi="Times New Roman" w:cs="Times New Roman"/>
          <w:sz w:val="28"/>
          <w:szCs w:val="28"/>
        </w:rPr>
        <w:t>Размеры заднего стекла легковог</w:t>
      </w:r>
      <w:r>
        <w:rPr>
          <w:rFonts w:ascii="Times New Roman" w:hAnsi="Times New Roman" w:cs="Times New Roman"/>
          <w:sz w:val="28"/>
          <w:szCs w:val="28"/>
        </w:rPr>
        <w:t>о автомобиля 120 х 45 см. Води</w:t>
      </w:r>
      <w:r w:rsidRPr="007F6E4A">
        <w:rPr>
          <w:rFonts w:ascii="Times New Roman" w:hAnsi="Times New Roman" w:cs="Times New Roman"/>
          <w:sz w:val="28"/>
          <w:szCs w:val="28"/>
        </w:rPr>
        <w:t>тель сидит на расстоянии 2 м от заднего</w:t>
      </w:r>
      <w:r>
        <w:rPr>
          <w:rFonts w:ascii="Times New Roman" w:hAnsi="Times New Roman" w:cs="Times New Roman"/>
          <w:sz w:val="28"/>
          <w:szCs w:val="28"/>
        </w:rPr>
        <w:t xml:space="preserve"> окна. Каковы должны быть мини</w:t>
      </w:r>
      <w:r w:rsidRPr="007F6E4A">
        <w:rPr>
          <w:rFonts w:ascii="Times New Roman" w:hAnsi="Times New Roman" w:cs="Times New Roman"/>
          <w:sz w:val="28"/>
          <w:szCs w:val="28"/>
        </w:rPr>
        <w:t>мальные размеры плоского зеркала задне</w:t>
      </w:r>
      <w:r>
        <w:rPr>
          <w:rFonts w:ascii="Times New Roman" w:hAnsi="Times New Roman" w:cs="Times New Roman"/>
          <w:sz w:val="28"/>
          <w:szCs w:val="28"/>
        </w:rPr>
        <w:t xml:space="preserve">го вида, висящего на расстоянии </w:t>
      </w:r>
      <w:r w:rsidRPr="007F6E4A">
        <w:rPr>
          <w:rFonts w:ascii="Times New Roman" w:hAnsi="Times New Roman" w:cs="Times New Roman"/>
          <w:sz w:val="28"/>
          <w:szCs w:val="28"/>
        </w:rPr>
        <w:t>0,5 м перед водителем, чтобы водитель имел наил</w:t>
      </w:r>
      <w:r>
        <w:rPr>
          <w:rFonts w:ascii="Times New Roman" w:hAnsi="Times New Roman" w:cs="Times New Roman"/>
          <w:sz w:val="28"/>
          <w:szCs w:val="28"/>
        </w:rPr>
        <w:t>учши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й обзор дорожной </w:t>
      </w:r>
      <w:r w:rsidRPr="007F6E4A">
        <w:rPr>
          <w:rFonts w:ascii="Times New Roman" w:hAnsi="Times New Roman" w:cs="Times New Roman"/>
          <w:sz w:val="28"/>
          <w:szCs w:val="28"/>
        </w:rPr>
        <w:t>обстановки сзади?</w:t>
      </w:r>
    </w:p>
    <w:p w:rsidR="00920D1A" w:rsidRDefault="00B22CCF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91840" cy="2875503"/>
            <wp:effectExtent l="0" t="0" r="381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5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2951" cy="2876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89832" cy="3785616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e015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9832" cy="3785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0D1A" w:rsidRDefault="00920D1A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</w:p>
    <w:p w:rsidR="00920D1A" w:rsidRDefault="00920D1A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Примерное распределение баллов:</w:t>
      </w:r>
    </w:p>
    <w:p w:rsidR="00920D1A" w:rsidRDefault="00920D1A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балл</w:t>
      </w:r>
      <w:proofErr w:type="gramStart"/>
      <w:r>
        <w:rPr>
          <w:rFonts w:ascii="Times New Roman" w:hAnsi="Times New Roman" w:cs="Times New Roman"/>
          <w:sz w:val="28"/>
          <w:szCs w:val="28"/>
        </w:rPr>
        <w:t>а-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сделан верный рисунок к задаче.</w:t>
      </w:r>
    </w:p>
    <w:p w:rsidR="00920D1A" w:rsidRDefault="00920D1A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балла – найдена ширина зеркала</w:t>
      </w:r>
      <w:r w:rsidR="003A6BDA">
        <w:rPr>
          <w:rFonts w:ascii="Times New Roman" w:hAnsi="Times New Roman" w:cs="Times New Roman"/>
          <w:sz w:val="28"/>
          <w:szCs w:val="28"/>
        </w:rPr>
        <w:t xml:space="preserve"> </w:t>
      </w:r>
      <w:r w:rsidR="003A6BDA">
        <w:rPr>
          <w:rFonts w:ascii="Times New Roman" w:hAnsi="Times New Roman" w:cs="Times New Roman"/>
          <w:sz w:val="28"/>
          <w:szCs w:val="28"/>
          <w:lang w:val="en-US"/>
        </w:rPr>
        <w:t>CD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0D1A" w:rsidRPr="00DD019D" w:rsidRDefault="00920D1A" w:rsidP="00920D1A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балл</w:t>
      </w:r>
      <w:proofErr w:type="gramStart"/>
      <w:r>
        <w:rPr>
          <w:rFonts w:ascii="Times New Roman" w:hAnsi="Times New Roman" w:cs="Times New Roman"/>
          <w:sz w:val="28"/>
          <w:szCs w:val="28"/>
        </w:rPr>
        <w:t>а-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найдена высота зеркала</w:t>
      </w:r>
      <w:r w:rsidR="003A6BDA" w:rsidRPr="003A6BDA">
        <w:rPr>
          <w:rFonts w:ascii="Times New Roman" w:hAnsi="Times New Roman" w:cs="Times New Roman"/>
          <w:sz w:val="28"/>
          <w:szCs w:val="28"/>
        </w:rPr>
        <w:t xml:space="preserve"> </w:t>
      </w:r>
      <w:r w:rsidR="003A6BDA">
        <w:rPr>
          <w:rFonts w:ascii="Times New Roman" w:hAnsi="Times New Roman" w:cs="Times New Roman"/>
          <w:sz w:val="28"/>
          <w:szCs w:val="28"/>
          <w:lang w:val="en-US"/>
        </w:rPr>
        <w:t>FE</w:t>
      </w:r>
      <w:r>
        <w:rPr>
          <w:rFonts w:ascii="Times New Roman" w:hAnsi="Times New Roman" w:cs="Times New Roman"/>
          <w:sz w:val="28"/>
          <w:szCs w:val="28"/>
        </w:rPr>
        <w:t>.</w:t>
      </w:r>
    </w:p>
    <w:sectPr w:rsidR="00920D1A" w:rsidRPr="00DD019D" w:rsidSect="007F6E4A">
      <w:pgSz w:w="11906" w:h="16838"/>
      <w:pgMar w:top="568" w:right="566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DD5CD9"/>
    <w:multiLevelType w:val="hybridMultilevel"/>
    <w:tmpl w:val="B7EEAFAC"/>
    <w:lvl w:ilvl="0" w:tplc="2478587A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0368A1"/>
    <w:multiLevelType w:val="hybridMultilevel"/>
    <w:tmpl w:val="0D2A4ACE"/>
    <w:lvl w:ilvl="0" w:tplc="4C1082EC">
      <w:start w:val="1"/>
      <w:numFmt w:val="decimal"/>
      <w:lvlText w:val="%1."/>
      <w:lvlJc w:val="left"/>
      <w:pPr>
        <w:ind w:left="872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592" w:hanging="360"/>
      </w:pPr>
    </w:lvl>
    <w:lvl w:ilvl="2" w:tplc="0419001B" w:tentative="1">
      <w:start w:val="1"/>
      <w:numFmt w:val="lowerRoman"/>
      <w:lvlText w:val="%3."/>
      <w:lvlJc w:val="right"/>
      <w:pPr>
        <w:ind w:left="2312" w:hanging="180"/>
      </w:pPr>
    </w:lvl>
    <w:lvl w:ilvl="3" w:tplc="0419000F" w:tentative="1">
      <w:start w:val="1"/>
      <w:numFmt w:val="decimal"/>
      <w:lvlText w:val="%4."/>
      <w:lvlJc w:val="left"/>
      <w:pPr>
        <w:ind w:left="3032" w:hanging="360"/>
      </w:pPr>
    </w:lvl>
    <w:lvl w:ilvl="4" w:tplc="04190019" w:tentative="1">
      <w:start w:val="1"/>
      <w:numFmt w:val="lowerLetter"/>
      <w:lvlText w:val="%5."/>
      <w:lvlJc w:val="left"/>
      <w:pPr>
        <w:ind w:left="3752" w:hanging="360"/>
      </w:pPr>
    </w:lvl>
    <w:lvl w:ilvl="5" w:tplc="0419001B" w:tentative="1">
      <w:start w:val="1"/>
      <w:numFmt w:val="lowerRoman"/>
      <w:lvlText w:val="%6."/>
      <w:lvlJc w:val="right"/>
      <w:pPr>
        <w:ind w:left="4472" w:hanging="180"/>
      </w:pPr>
    </w:lvl>
    <w:lvl w:ilvl="6" w:tplc="0419000F" w:tentative="1">
      <w:start w:val="1"/>
      <w:numFmt w:val="decimal"/>
      <w:lvlText w:val="%7."/>
      <w:lvlJc w:val="left"/>
      <w:pPr>
        <w:ind w:left="5192" w:hanging="360"/>
      </w:pPr>
    </w:lvl>
    <w:lvl w:ilvl="7" w:tplc="04190019" w:tentative="1">
      <w:start w:val="1"/>
      <w:numFmt w:val="lowerLetter"/>
      <w:lvlText w:val="%8."/>
      <w:lvlJc w:val="left"/>
      <w:pPr>
        <w:ind w:left="5912" w:hanging="360"/>
      </w:pPr>
    </w:lvl>
    <w:lvl w:ilvl="8" w:tplc="0419001B" w:tentative="1">
      <w:start w:val="1"/>
      <w:numFmt w:val="lowerRoman"/>
      <w:lvlText w:val="%9."/>
      <w:lvlJc w:val="right"/>
      <w:pPr>
        <w:ind w:left="6632" w:hanging="180"/>
      </w:pPr>
    </w:lvl>
  </w:abstractNum>
  <w:abstractNum w:abstractNumId="2">
    <w:nsid w:val="401A56FD"/>
    <w:multiLevelType w:val="hybridMultilevel"/>
    <w:tmpl w:val="D64A5180"/>
    <w:lvl w:ilvl="0" w:tplc="F3F483CE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A1C6291"/>
    <w:multiLevelType w:val="hybridMultilevel"/>
    <w:tmpl w:val="3A6215D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F2432E5"/>
    <w:multiLevelType w:val="hybridMultilevel"/>
    <w:tmpl w:val="CB0037E0"/>
    <w:lvl w:ilvl="0" w:tplc="7A7EBDAA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1018"/>
    <w:rsid w:val="003A6BDA"/>
    <w:rsid w:val="004C67EF"/>
    <w:rsid w:val="00561018"/>
    <w:rsid w:val="006C1078"/>
    <w:rsid w:val="007F6E4A"/>
    <w:rsid w:val="008818FE"/>
    <w:rsid w:val="00920D1A"/>
    <w:rsid w:val="00B22CCF"/>
    <w:rsid w:val="00B30514"/>
    <w:rsid w:val="00B5325A"/>
    <w:rsid w:val="00C94AE5"/>
    <w:rsid w:val="00DD019D"/>
    <w:rsid w:val="00E47175"/>
    <w:rsid w:val="00F72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19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F6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6E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19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F6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6E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microsoft.com/office/2007/relationships/hdphoto" Target="media/hdphoto2.wdp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385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Papa</dc:creator>
  <cp:lastModifiedBy>Ольга</cp:lastModifiedBy>
  <cp:revision>7</cp:revision>
  <dcterms:created xsi:type="dcterms:W3CDTF">2019-09-11T20:12:00Z</dcterms:created>
  <dcterms:modified xsi:type="dcterms:W3CDTF">2019-09-13T04:24:00Z</dcterms:modified>
</cp:coreProperties>
</file>