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7" w:rsidRPr="00FB19AD" w:rsidRDefault="004644B7" w:rsidP="004644B7">
      <w:pPr>
        <w:jc w:val="center"/>
        <w:rPr>
          <w:rFonts w:ascii="Times New Roman" w:eastAsia="Calibri" w:hAnsi="Times New Roman"/>
        </w:rPr>
      </w:pPr>
      <w:r w:rsidRPr="00FB19AD">
        <w:rPr>
          <w:rFonts w:ascii="Times New Roman" w:eastAsia="Calibri" w:hAnsi="Times New Roman"/>
        </w:rPr>
        <w:t>МУНИЦИПАЛЬНОЕ ОБЩЕОБРАЗОВАТЕЛЬНОЕ УЧРЕЖДЕНИЕ</w:t>
      </w:r>
    </w:p>
    <w:p w:rsidR="004644B7" w:rsidRPr="00FB19AD" w:rsidRDefault="004644B7" w:rsidP="004644B7">
      <w:pPr>
        <w:jc w:val="center"/>
        <w:rPr>
          <w:rFonts w:ascii="Times New Roman" w:eastAsia="Calibri" w:hAnsi="Times New Roman"/>
        </w:rPr>
      </w:pPr>
      <w:r w:rsidRPr="00FB19AD">
        <w:rPr>
          <w:rFonts w:ascii="Times New Roman" w:eastAsia="Calibri" w:hAnsi="Times New Roman"/>
        </w:rPr>
        <w:t>ШИПИЦЫНСКАЯ СРЕДНЯЯ ОБЩЕОБРАЗОВАТЕЛЬНАЯ ШКОЛА</w:t>
      </w:r>
    </w:p>
    <w:p w:rsidR="004644B7" w:rsidRPr="00FB19AD" w:rsidRDefault="004644B7" w:rsidP="004644B7">
      <w:pPr>
        <w:jc w:val="center"/>
        <w:rPr>
          <w:rFonts w:ascii="Times New Roman" w:eastAsia="Calibri" w:hAnsi="Times New Roman"/>
        </w:rPr>
      </w:pPr>
      <w:r w:rsidRPr="00FB19AD">
        <w:rPr>
          <w:rFonts w:ascii="Times New Roman" w:eastAsia="Calibri" w:hAnsi="Times New Roman"/>
        </w:rPr>
        <w:t>КОТЛАССКОГО РАЙОНА АРХАНГЕЛЬСКОЙ ОБЛАСТИ</w:t>
      </w:r>
    </w:p>
    <w:p w:rsidR="004644B7" w:rsidRPr="00E211FA" w:rsidRDefault="004644B7" w:rsidP="004644B7">
      <w:pPr>
        <w:rPr>
          <w:rFonts w:ascii="Times New Roman" w:hAnsi="Times New Roman"/>
          <w:b/>
        </w:rPr>
      </w:pPr>
    </w:p>
    <w:p w:rsidR="004644B7" w:rsidRPr="00FB19AD" w:rsidRDefault="004644B7" w:rsidP="004644B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850"/>
        <w:gridCol w:w="4785"/>
      </w:tblGrid>
      <w:tr w:rsidR="004644B7" w:rsidRPr="00FB19AD" w:rsidTr="00425518">
        <w:tc>
          <w:tcPr>
            <w:tcW w:w="4112" w:type="dxa"/>
          </w:tcPr>
          <w:p w:rsidR="004644B7" w:rsidRPr="00FB19AD" w:rsidRDefault="004644B7" w:rsidP="0042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44B7" w:rsidRPr="00FB19AD" w:rsidRDefault="004644B7" w:rsidP="004255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4644B7" w:rsidRPr="00FB19AD" w:rsidRDefault="004644B7" w:rsidP="00425518">
            <w:pPr>
              <w:jc w:val="center"/>
              <w:rPr>
                <w:rFonts w:ascii="Times New Roman" w:hAnsi="Times New Roman" w:cs="Times New Roman"/>
              </w:rPr>
            </w:pPr>
            <w:r w:rsidRPr="00FB19AD">
              <w:rPr>
                <w:rFonts w:ascii="Times New Roman" w:hAnsi="Times New Roman" w:cs="Times New Roman"/>
              </w:rPr>
              <w:t>УТВЕРЖДАЮ</w:t>
            </w:r>
          </w:p>
          <w:p w:rsidR="004644B7" w:rsidRPr="00FB19AD" w:rsidRDefault="004644B7" w:rsidP="00425518">
            <w:pPr>
              <w:rPr>
                <w:rFonts w:ascii="Times New Roman" w:hAnsi="Times New Roman" w:cs="Times New Roman"/>
              </w:rPr>
            </w:pPr>
            <w:r w:rsidRPr="00FB19AD">
              <w:rPr>
                <w:rFonts w:ascii="Times New Roman" w:hAnsi="Times New Roman" w:cs="Times New Roman"/>
              </w:rPr>
              <w:t>Директор  МОУ «Шипицынская средняя  общеобразовательная  школа»</w:t>
            </w:r>
          </w:p>
          <w:p w:rsidR="004644B7" w:rsidRPr="00FB19AD" w:rsidRDefault="004644B7" w:rsidP="00425518">
            <w:pPr>
              <w:rPr>
                <w:rFonts w:ascii="Times New Roman" w:hAnsi="Times New Roman" w:cs="Times New Roman"/>
              </w:rPr>
            </w:pPr>
            <w:r w:rsidRPr="00FB19AD">
              <w:rPr>
                <w:rFonts w:ascii="Times New Roman" w:hAnsi="Times New Roman" w:cs="Times New Roman"/>
              </w:rPr>
              <w:t xml:space="preserve">______________/ </w:t>
            </w:r>
            <w:proofErr w:type="spellStart"/>
            <w:r w:rsidRPr="00FB19AD">
              <w:rPr>
                <w:rFonts w:ascii="Times New Roman" w:hAnsi="Times New Roman" w:cs="Times New Roman"/>
              </w:rPr>
              <w:t>Е.В.Селякова</w:t>
            </w:r>
            <w:proofErr w:type="spellEnd"/>
          </w:p>
          <w:p w:rsidR="004644B7" w:rsidRPr="00FB19AD" w:rsidRDefault="004644B7" w:rsidP="002F5C6B">
            <w:pPr>
              <w:rPr>
                <w:rFonts w:ascii="Times New Roman" w:hAnsi="Times New Roman" w:cs="Times New Roman"/>
              </w:rPr>
            </w:pPr>
            <w:r w:rsidRPr="00FB19AD">
              <w:rPr>
                <w:rFonts w:ascii="Times New Roman" w:hAnsi="Times New Roman" w:cs="Times New Roman"/>
              </w:rPr>
              <w:t xml:space="preserve">Приказ № </w:t>
            </w:r>
            <w:r w:rsidR="002F5C6B">
              <w:rPr>
                <w:rFonts w:ascii="Times New Roman" w:hAnsi="Times New Roman" w:cs="Times New Roman"/>
              </w:rPr>
              <w:t>591  от 31августа  2017</w:t>
            </w:r>
            <w:r w:rsidRPr="00FB19A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44B7" w:rsidRPr="00E211FA" w:rsidRDefault="004644B7" w:rsidP="004644B7">
      <w:pPr>
        <w:spacing w:after="200" w:line="276" w:lineRule="auto"/>
        <w:jc w:val="center"/>
        <w:rPr>
          <w:rFonts w:ascii="Times New Roman" w:eastAsia="Calibri" w:hAnsi="Times New Roman"/>
        </w:rPr>
      </w:pPr>
    </w:p>
    <w:p w:rsidR="004644B7" w:rsidRDefault="004644B7" w:rsidP="004644B7">
      <w:pPr>
        <w:spacing w:after="200" w:line="276" w:lineRule="auto"/>
        <w:jc w:val="center"/>
        <w:rPr>
          <w:rFonts w:ascii="Times New Roman" w:eastAsia="Calibri" w:hAnsi="Times New Roman"/>
        </w:rPr>
      </w:pPr>
    </w:p>
    <w:p w:rsidR="00FB19AD" w:rsidRDefault="00FB19AD" w:rsidP="004644B7">
      <w:pPr>
        <w:spacing w:after="200" w:line="276" w:lineRule="auto"/>
        <w:jc w:val="center"/>
        <w:rPr>
          <w:rFonts w:ascii="Times New Roman" w:eastAsia="Calibri" w:hAnsi="Times New Roman"/>
        </w:rPr>
      </w:pPr>
    </w:p>
    <w:p w:rsidR="00FB19AD" w:rsidRPr="00E211FA" w:rsidRDefault="00FB19AD" w:rsidP="004644B7">
      <w:pPr>
        <w:spacing w:after="200" w:line="276" w:lineRule="auto"/>
        <w:jc w:val="center"/>
        <w:rPr>
          <w:rFonts w:ascii="Times New Roman" w:eastAsia="Calibri" w:hAnsi="Times New Roman"/>
        </w:rPr>
      </w:pPr>
    </w:p>
    <w:p w:rsidR="004644B7" w:rsidRPr="00FB19AD" w:rsidRDefault="004644B7" w:rsidP="004644B7">
      <w:pPr>
        <w:spacing w:after="200" w:line="276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4644B7" w:rsidRPr="00FB19AD" w:rsidRDefault="004644B7" w:rsidP="004644B7">
      <w:pPr>
        <w:spacing w:after="200" w:line="276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FB19AD">
        <w:rPr>
          <w:rFonts w:ascii="Times New Roman" w:eastAsia="Calibri" w:hAnsi="Times New Roman"/>
          <w:sz w:val="40"/>
          <w:szCs w:val="40"/>
        </w:rPr>
        <w:t>План</w:t>
      </w:r>
    </w:p>
    <w:p w:rsidR="004644B7" w:rsidRPr="00FB19AD" w:rsidRDefault="004644B7" w:rsidP="004644B7">
      <w:pPr>
        <w:spacing w:after="120" w:line="276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FB19AD">
        <w:rPr>
          <w:rFonts w:ascii="Times New Roman" w:eastAsia="Calibri" w:hAnsi="Times New Roman"/>
          <w:sz w:val="40"/>
          <w:szCs w:val="40"/>
        </w:rPr>
        <w:t>работы профессионального объединения</w:t>
      </w:r>
    </w:p>
    <w:p w:rsidR="004644B7" w:rsidRPr="00FB19AD" w:rsidRDefault="004644B7" w:rsidP="004644B7">
      <w:pPr>
        <w:spacing w:after="120" w:line="276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FB19AD">
        <w:rPr>
          <w:rFonts w:ascii="Times New Roman" w:eastAsia="Calibri" w:hAnsi="Times New Roman"/>
          <w:sz w:val="40"/>
          <w:szCs w:val="40"/>
        </w:rPr>
        <w:t>учителей начальных классов</w:t>
      </w:r>
    </w:p>
    <w:p w:rsidR="004644B7" w:rsidRPr="00FB19AD" w:rsidRDefault="002F5C6B" w:rsidP="004644B7">
      <w:pPr>
        <w:spacing w:after="120" w:line="276" w:lineRule="auto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40"/>
          <w:szCs w:val="40"/>
        </w:rPr>
        <w:t>на 2017 - 2018</w:t>
      </w:r>
      <w:r w:rsidR="004644B7" w:rsidRPr="00FB19AD">
        <w:rPr>
          <w:rFonts w:ascii="Times New Roman" w:eastAsia="Calibri" w:hAnsi="Times New Roman"/>
          <w:sz w:val="40"/>
          <w:szCs w:val="40"/>
        </w:rPr>
        <w:t xml:space="preserve"> учебный год</w:t>
      </w:r>
    </w:p>
    <w:p w:rsidR="004644B7" w:rsidRPr="00FB19AD" w:rsidRDefault="004644B7" w:rsidP="004644B7">
      <w:pPr>
        <w:spacing w:after="120" w:line="276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4644B7" w:rsidRPr="00E211FA" w:rsidRDefault="004644B7" w:rsidP="004644B7">
      <w:pPr>
        <w:spacing w:after="200" w:line="276" w:lineRule="auto"/>
        <w:jc w:val="center"/>
        <w:rPr>
          <w:rFonts w:ascii="Times New Roman" w:eastAsia="Calibri" w:hAnsi="Times New Roman"/>
        </w:rPr>
      </w:pPr>
    </w:p>
    <w:p w:rsidR="004644B7" w:rsidRPr="00E211FA" w:rsidRDefault="004644B7" w:rsidP="004644B7">
      <w:pPr>
        <w:spacing w:after="200" w:line="276" w:lineRule="auto"/>
        <w:jc w:val="center"/>
        <w:rPr>
          <w:rFonts w:ascii="Times New Roman" w:eastAsia="Calibri" w:hAnsi="Times New Roman"/>
        </w:rPr>
      </w:pPr>
    </w:p>
    <w:p w:rsidR="004644B7" w:rsidRPr="00E211FA" w:rsidRDefault="004644B7" w:rsidP="004644B7">
      <w:pPr>
        <w:spacing w:line="276" w:lineRule="auto"/>
        <w:rPr>
          <w:rFonts w:ascii="Times New Roman" w:eastAsia="Calibri" w:hAnsi="Times New Roman"/>
        </w:rPr>
      </w:pPr>
    </w:p>
    <w:p w:rsidR="004644B7" w:rsidRPr="00E211FA" w:rsidRDefault="004644B7" w:rsidP="004644B7">
      <w:pPr>
        <w:spacing w:line="276" w:lineRule="auto"/>
        <w:rPr>
          <w:rFonts w:ascii="Times New Roman" w:eastAsia="Calibri" w:hAnsi="Times New Roman"/>
        </w:rPr>
      </w:pPr>
    </w:p>
    <w:p w:rsidR="004644B7" w:rsidRPr="00E211FA" w:rsidRDefault="004644B7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4644B7" w:rsidRPr="00E211FA" w:rsidRDefault="004644B7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4644B7" w:rsidRDefault="004644B7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FB19AD" w:rsidRDefault="00FB19AD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FB19AD" w:rsidRDefault="00FB19AD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FB19AD" w:rsidRDefault="00FB19AD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FB19AD" w:rsidRDefault="00FB19AD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FB19AD" w:rsidRDefault="00FB19AD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FB19AD" w:rsidRDefault="00FB19AD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FB19AD" w:rsidRPr="00E211FA" w:rsidRDefault="00FB19AD" w:rsidP="004644B7">
      <w:pPr>
        <w:spacing w:line="276" w:lineRule="auto"/>
        <w:jc w:val="center"/>
        <w:rPr>
          <w:rFonts w:ascii="Times New Roman" w:eastAsia="Calibri" w:hAnsi="Times New Roman"/>
        </w:rPr>
      </w:pPr>
    </w:p>
    <w:p w:rsidR="004644B7" w:rsidRPr="00E211FA" w:rsidRDefault="004644B7" w:rsidP="004644B7">
      <w:pPr>
        <w:rPr>
          <w:rFonts w:ascii="Times New Roman" w:hAnsi="Times New Roman"/>
        </w:rPr>
      </w:pPr>
    </w:p>
    <w:p w:rsidR="004644B7" w:rsidRPr="00E211FA" w:rsidRDefault="004644B7" w:rsidP="00377C16">
      <w:pPr>
        <w:spacing w:line="360" w:lineRule="auto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lastRenderedPageBreak/>
        <w:t xml:space="preserve">Методическая тема </w:t>
      </w:r>
      <w:r w:rsidR="00377C16" w:rsidRPr="00E211FA">
        <w:rPr>
          <w:rFonts w:ascii="Times New Roman" w:eastAsia="Times New Roman" w:hAnsi="Times New Roman"/>
          <w:b/>
          <w:lang w:eastAsia="ru-RU"/>
        </w:rPr>
        <w:t xml:space="preserve">работы ШПО </w:t>
      </w:r>
      <w:r w:rsidRPr="00E211FA">
        <w:rPr>
          <w:rFonts w:ascii="Times New Roman" w:eastAsia="Times New Roman" w:hAnsi="Times New Roman"/>
          <w:b/>
          <w:lang w:eastAsia="ru-RU"/>
        </w:rPr>
        <w:t>учителей начальных классов</w:t>
      </w:r>
      <w:r w:rsidR="002F5C6B">
        <w:rPr>
          <w:rFonts w:ascii="Times New Roman" w:eastAsia="Times New Roman" w:hAnsi="Times New Roman"/>
          <w:b/>
          <w:lang w:eastAsia="ru-RU"/>
        </w:rPr>
        <w:t xml:space="preserve"> на 2017 – 2018</w:t>
      </w:r>
      <w:r w:rsidR="00377C16" w:rsidRPr="00E211FA">
        <w:rPr>
          <w:rFonts w:ascii="Times New Roman" w:eastAsia="Times New Roman" w:hAnsi="Times New Roman"/>
          <w:b/>
          <w:lang w:eastAsia="ru-RU"/>
        </w:rPr>
        <w:t>уебный год:</w:t>
      </w:r>
    </w:p>
    <w:p w:rsidR="00377C16" w:rsidRPr="00E211FA" w:rsidRDefault="00377C16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</w:rPr>
        <w:t>«Повышение качества знаний в рамках системно-деятельностного подхода».</w:t>
      </w:r>
    </w:p>
    <w:p w:rsidR="00D94A2B" w:rsidRPr="00E211FA" w:rsidRDefault="00D94A2B" w:rsidP="00377C16">
      <w:pPr>
        <w:spacing w:line="276" w:lineRule="auto"/>
        <w:ind w:left="284"/>
        <w:jc w:val="both"/>
        <w:rPr>
          <w:rFonts w:ascii="Times New Roman" w:eastAsia="Calibri" w:hAnsi="Times New Roman"/>
          <w:b/>
        </w:rPr>
      </w:pPr>
    </w:p>
    <w:p w:rsidR="00377C16" w:rsidRPr="00E211FA" w:rsidRDefault="00377C16" w:rsidP="00377C16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Calibri" w:hAnsi="Times New Roman"/>
          <w:b/>
          <w:u w:val="single"/>
        </w:rPr>
        <w:t>Цель методической работы</w:t>
      </w:r>
      <w:r w:rsidRPr="00E211FA">
        <w:rPr>
          <w:rFonts w:ascii="Times New Roman" w:eastAsia="Calibri" w:hAnsi="Times New Roman"/>
        </w:rPr>
        <w:t xml:space="preserve"> – совершенствование педагогического мастерства учителя и повышение качества образования в процессе  реализации системно-деятельностного подхода для раскрытия, развития и проявления творческих способностей учителей и обучающихся.   </w:t>
      </w:r>
    </w:p>
    <w:p w:rsidR="00377C16" w:rsidRPr="00E211FA" w:rsidRDefault="00377C16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</w:p>
    <w:p w:rsidR="00377C16" w:rsidRPr="00E211FA" w:rsidRDefault="00377C16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  <w:b/>
          <w:u w:val="single"/>
        </w:rPr>
        <w:t>Задачи методической работы</w:t>
      </w:r>
      <w:r w:rsidRPr="00E211FA">
        <w:rPr>
          <w:rFonts w:ascii="Times New Roman" w:eastAsia="Calibri" w:hAnsi="Times New Roman"/>
        </w:rPr>
        <w:t>:</w:t>
      </w:r>
    </w:p>
    <w:p w:rsidR="00377C16" w:rsidRPr="00E211FA" w:rsidRDefault="006A2B53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</w:rPr>
        <w:t>1.Образовательная деятельность: создание условий для повышения качества образования,  внедрение в образовательный процесс новых технологий, в том числе  системно-деятельностный подход.</w:t>
      </w:r>
    </w:p>
    <w:p w:rsidR="00377C16" w:rsidRPr="00E211FA" w:rsidRDefault="00377C16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</w:rPr>
        <w:t>2.Обеспечение методического сопровождения реализации ФГОС на ступени начального    образования.</w:t>
      </w:r>
    </w:p>
    <w:p w:rsidR="00377C16" w:rsidRPr="00E211FA" w:rsidRDefault="00377C16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</w:rPr>
        <w:t>3. Обобщение и распространение передового педагогического опыта.</w:t>
      </w:r>
    </w:p>
    <w:p w:rsidR="006A2B53" w:rsidRPr="00E211FA" w:rsidRDefault="00377C16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</w:rPr>
        <w:t>4</w:t>
      </w:r>
      <w:r w:rsidR="006A2B53" w:rsidRPr="00E211FA">
        <w:rPr>
          <w:rFonts w:ascii="Times New Roman" w:eastAsia="Calibri" w:hAnsi="Times New Roman"/>
        </w:rPr>
        <w:t>. Повышение профессионального уровня педагогических работников.</w:t>
      </w:r>
    </w:p>
    <w:p w:rsidR="00377C16" w:rsidRPr="00E211FA" w:rsidRDefault="006A2B53" w:rsidP="00377C16">
      <w:pPr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</w:rPr>
        <w:t xml:space="preserve">5. </w:t>
      </w:r>
      <w:r w:rsidR="00377C16" w:rsidRPr="00E211FA">
        <w:rPr>
          <w:rFonts w:ascii="Times New Roman" w:eastAsia="Calibri" w:hAnsi="Times New Roman"/>
        </w:rPr>
        <w:t xml:space="preserve">Организация исследовательской и проектной деятельности </w:t>
      </w:r>
      <w:proofErr w:type="gramStart"/>
      <w:r w:rsidR="00377C16" w:rsidRPr="00E211FA">
        <w:rPr>
          <w:rFonts w:ascii="Times New Roman" w:eastAsia="Calibri" w:hAnsi="Times New Roman"/>
        </w:rPr>
        <w:t>обучающихся</w:t>
      </w:r>
      <w:proofErr w:type="gramEnd"/>
      <w:r w:rsidR="00377C16" w:rsidRPr="00E211FA">
        <w:rPr>
          <w:rFonts w:ascii="Times New Roman" w:eastAsia="Calibri" w:hAnsi="Times New Roman"/>
        </w:rPr>
        <w:t>.</w:t>
      </w:r>
      <w:r w:rsidR="00377C16" w:rsidRPr="00E211FA">
        <w:rPr>
          <w:rFonts w:ascii="Times New Roman" w:eastAsia="Calibri" w:hAnsi="Times New Roman"/>
        </w:rPr>
        <w:tab/>
      </w:r>
    </w:p>
    <w:p w:rsidR="006A2B53" w:rsidRPr="00E211FA" w:rsidRDefault="006A2B53" w:rsidP="006A2B53">
      <w:pPr>
        <w:jc w:val="both"/>
        <w:rPr>
          <w:rFonts w:ascii="Times New Roman" w:eastAsia="Calibri" w:hAnsi="Times New Roman"/>
        </w:rPr>
      </w:pPr>
      <w:r w:rsidRPr="00E211FA">
        <w:rPr>
          <w:rFonts w:ascii="Times New Roman" w:eastAsia="Calibri" w:hAnsi="Times New Roman"/>
        </w:rPr>
        <w:t xml:space="preserve">    6. Подготовка школьников к участию в предметных олимпиадах, чемпионатах,  </w:t>
      </w:r>
    </w:p>
    <w:p w:rsidR="006A2B53" w:rsidRPr="00E211FA" w:rsidRDefault="006A2B53" w:rsidP="006A2B53">
      <w:pPr>
        <w:jc w:val="both"/>
        <w:rPr>
          <w:rFonts w:ascii="Times New Roman" w:eastAsia="Calibri" w:hAnsi="Times New Roman"/>
        </w:rPr>
      </w:pPr>
      <w:proofErr w:type="gramStart"/>
      <w:r w:rsidRPr="00E211FA">
        <w:rPr>
          <w:rFonts w:ascii="Times New Roman" w:eastAsia="Calibri" w:hAnsi="Times New Roman"/>
        </w:rPr>
        <w:t>марафонах</w:t>
      </w:r>
      <w:proofErr w:type="gramEnd"/>
      <w:r w:rsidRPr="00E211FA">
        <w:rPr>
          <w:rFonts w:ascii="Times New Roman" w:eastAsia="Calibri" w:hAnsi="Times New Roman"/>
        </w:rPr>
        <w:t>, турнирах, играх и конкурсах.</w:t>
      </w:r>
    </w:p>
    <w:p w:rsidR="00377C16" w:rsidRPr="00E211FA" w:rsidRDefault="00377C16" w:rsidP="00377C16">
      <w:pPr>
        <w:spacing w:line="276" w:lineRule="auto"/>
        <w:jc w:val="center"/>
        <w:rPr>
          <w:rFonts w:ascii="Times New Roman" w:eastAsia="Calibri" w:hAnsi="Times New Roman"/>
          <w:b/>
          <w:u w:val="single"/>
        </w:rPr>
      </w:pPr>
    </w:p>
    <w:p w:rsidR="004644B7" w:rsidRPr="00E211FA" w:rsidRDefault="004644B7" w:rsidP="004644B7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t>Задачи:</w:t>
      </w: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bCs/>
          <w:lang w:eastAsia="ru-RU"/>
        </w:rPr>
        <w:t>1.Продолжить работу по дальнейшему совершенствованию содержания образования</w:t>
      </w:r>
      <w:r w:rsidRPr="00E211FA">
        <w:rPr>
          <w:rFonts w:ascii="Times New Roman" w:eastAsia="Times New Roman" w:hAnsi="Times New Roman"/>
          <w:lang w:eastAsia="ru-RU"/>
        </w:rPr>
        <w:t xml:space="preserve"> через использование современных инновационных и ИК технологий.</w:t>
      </w: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2. Совершенствовать педагогическое мастерство учителей посредством обмена опытом успешной педагогической деятельности на уровне школы.</w:t>
      </w: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3. Совершенствовать воспитательный процесс в формировании духовно – нравственных ценностей и патриотизма учащихся:</w:t>
      </w:r>
    </w:p>
    <w:p w:rsidR="004644B7" w:rsidRPr="00E211FA" w:rsidRDefault="004644B7" w:rsidP="004644B7">
      <w:pPr>
        <w:spacing w:line="276" w:lineRule="auto"/>
        <w:ind w:left="1146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- обогащение содержания форм и методов внеурочной деятельности, направленной на активизацию жизнедеятельности школьного коллектива;</w:t>
      </w:r>
    </w:p>
    <w:p w:rsidR="004644B7" w:rsidRPr="00E211FA" w:rsidRDefault="004644B7" w:rsidP="004644B7">
      <w:pPr>
        <w:spacing w:line="276" w:lineRule="auto"/>
        <w:ind w:left="1146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- привлечение родителей к сотрудничеству.</w:t>
      </w: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bCs/>
          <w:lang w:eastAsia="ru-RU"/>
        </w:rPr>
        <w:t>4. Развивать  положительную  профессиональную  мотивацию учителя и стремление к профессиональному росту.</w:t>
      </w:r>
    </w:p>
    <w:p w:rsidR="004644B7" w:rsidRPr="00E211FA" w:rsidRDefault="004644B7" w:rsidP="004644B7">
      <w:pPr>
        <w:spacing w:before="100" w:beforeAutospacing="1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t>Ожидаемые результаты работы:</w:t>
      </w: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- рост качества знаний обучающихся;</w:t>
      </w:r>
    </w:p>
    <w:p w:rsidR="004644B7" w:rsidRPr="00E211FA" w:rsidRDefault="004644B7" w:rsidP="004644B7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-овладение учителями МО системой преподавания предметов в соответствии с ФГОС НОО;</w:t>
      </w:r>
    </w:p>
    <w:p w:rsidR="004644B7" w:rsidRPr="00E211FA" w:rsidRDefault="004644B7" w:rsidP="004644B7">
      <w:pPr>
        <w:spacing w:after="100" w:afterAutospacing="1" w:line="276" w:lineRule="auto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D94A2B" w:rsidRPr="00E211FA" w:rsidRDefault="00D94A2B" w:rsidP="00D94A2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B19AD" w:rsidRDefault="00FB19AD" w:rsidP="00D94A2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94A2B" w:rsidRPr="00E211FA" w:rsidRDefault="00D94A2B" w:rsidP="00D94A2B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lastRenderedPageBreak/>
        <w:t>Направления работы МО уч</w:t>
      </w:r>
      <w:r w:rsidR="002F5C6B">
        <w:rPr>
          <w:rFonts w:ascii="Times New Roman" w:eastAsia="Times New Roman" w:hAnsi="Times New Roman"/>
          <w:b/>
          <w:lang w:eastAsia="ru-RU"/>
        </w:rPr>
        <w:t>ителей начальных классов на 2017 – 2018</w:t>
      </w:r>
      <w:r w:rsidRPr="00E211FA">
        <w:rPr>
          <w:rFonts w:ascii="Times New Roman" w:eastAsia="Times New Roman" w:hAnsi="Times New Roman"/>
          <w:b/>
          <w:lang w:eastAsia="ru-RU"/>
        </w:rPr>
        <w:t xml:space="preserve"> учебный год:</w:t>
      </w:r>
    </w:p>
    <w:p w:rsidR="00D94A2B" w:rsidRPr="00E211FA" w:rsidRDefault="00D94A2B" w:rsidP="00D94A2B">
      <w:pPr>
        <w:jc w:val="center"/>
        <w:rPr>
          <w:rFonts w:ascii="Times New Roman" w:eastAsia="Times New Roman" w:hAnsi="Times New Roman"/>
          <w:lang w:eastAsia="ru-RU"/>
        </w:rPr>
      </w:pPr>
    </w:p>
    <w:p w:rsidR="00D94A2B" w:rsidRPr="00E211FA" w:rsidRDefault="00D94A2B" w:rsidP="00D94A2B">
      <w:pPr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t>Аналитическая деятельность:</w:t>
      </w:r>
    </w:p>
    <w:p w:rsidR="00D94A2B" w:rsidRPr="00E211FA" w:rsidRDefault="00D94A2B" w:rsidP="00D94A2B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Анализ ме</w:t>
      </w:r>
      <w:r w:rsidR="002F5C6B">
        <w:rPr>
          <w:rFonts w:ascii="Times New Roman" w:eastAsia="Times New Roman" w:hAnsi="Times New Roman"/>
          <w:lang w:eastAsia="ru-RU"/>
        </w:rPr>
        <w:t>тодической деятельности  за 2017 год и планирование на 2018</w:t>
      </w:r>
      <w:r w:rsidRPr="00E211FA">
        <w:rPr>
          <w:rFonts w:ascii="Times New Roman" w:eastAsia="Times New Roman" w:hAnsi="Times New Roman"/>
          <w:lang w:eastAsia="ru-RU"/>
        </w:rPr>
        <w:t>год.</w:t>
      </w:r>
    </w:p>
    <w:p w:rsidR="00D94A2B" w:rsidRPr="00E211FA" w:rsidRDefault="00D94A2B" w:rsidP="00D94A2B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Изучение направлений деятельности педагогов (тема самообразования).</w:t>
      </w:r>
    </w:p>
    <w:p w:rsidR="00D94A2B" w:rsidRPr="00E211FA" w:rsidRDefault="00D94A2B" w:rsidP="00D94A2B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Анализ посещения открытых уроков.</w:t>
      </w:r>
    </w:p>
    <w:p w:rsidR="00D94A2B" w:rsidRPr="00E211FA" w:rsidRDefault="00D94A2B" w:rsidP="00D94A2B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Анализ работы педагогов с целью оказания помощи.</w:t>
      </w:r>
    </w:p>
    <w:p w:rsidR="00D94A2B" w:rsidRPr="00E211FA" w:rsidRDefault="00D94A2B" w:rsidP="00D94A2B">
      <w:pPr>
        <w:shd w:val="clear" w:color="auto" w:fill="FFFFFF"/>
        <w:ind w:left="270"/>
        <w:jc w:val="both"/>
        <w:rPr>
          <w:rFonts w:ascii="Times New Roman" w:eastAsia="Times New Roman" w:hAnsi="Times New Roman"/>
          <w:lang w:eastAsia="ru-RU"/>
        </w:rPr>
      </w:pPr>
    </w:p>
    <w:p w:rsidR="00D94A2B" w:rsidRPr="00E211FA" w:rsidRDefault="00D94A2B" w:rsidP="00D94A2B">
      <w:pPr>
        <w:pStyle w:val="aa"/>
        <w:numPr>
          <w:ilvl w:val="0"/>
          <w:numId w:val="6"/>
        </w:numPr>
        <w:jc w:val="center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t>Информационная деятельность:</w:t>
      </w:r>
    </w:p>
    <w:p w:rsidR="00D94A2B" w:rsidRPr="00E211FA" w:rsidRDefault="00D94A2B" w:rsidP="00D94A2B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D94A2B" w:rsidRPr="00E211FA" w:rsidRDefault="00D94A2B" w:rsidP="00D94A2B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D94A2B" w:rsidRPr="00E211FA" w:rsidRDefault="00D94A2B" w:rsidP="00D94A2B">
      <w:pPr>
        <w:ind w:left="270"/>
        <w:jc w:val="both"/>
        <w:rPr>
          <w:rFonts w:ascii="Times New Roman" w:eastAsia="Times New Roman" w:hAnsi="Times New Roman"/>
          <w:lang w:eastAsia="ru-RU"/>
        </w:rPr>
      </w:pPr>
    </w:p>
    <w:p w:rsidR="00D94A2B" w:rsidRPr="00E211FA" w:rsidRDefault="00D94A2B" w:rsidP="00D94A2B">
      <w:pPr>
        <w:pStyle w:val="aa"/>
        <w:jc w:val="center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t>3.Организация методической деятельности:</w:t>
      </w:r>
    </w:p>
    <w:p w:rsidR="00D94A2B" w:rsidRPr="00E211FA" w:rsidRDefault="00D94A2B" w:rsidP="00D94A2B">
      <w:pPr>
        <w:numPr>
          <w:ilvl w:val="0"/>
          <w:numId w:val="4"/>
        </w:numPr>
        <w:shd w:val="clear" w:color="auto" w:fill="FFFFFF"/>
        <w:tabs>
          <w:tab w:val="left" w:pos="842"/>
        </w:tabs>
        <w:ind w:right="7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Выявление  затруднений, методическое сопровождение и оказание практической помощи педагогам, подготовки к аттестации.</w:t>
      </w:r>
    </w:p>
    <w:p w:rsidR="00D94A2B" w:rsidRPr="00E211FA" w:rsidRDefault="00D94A2B" w:rsidP="00D94A2B">
      <w:pPr>
        <w:shd w:val="clear" w:color="auto" w:fill="FFFFFF"/>
        <w:tabs>
          <w:tab w:val="left" w:pos="842"/>
        </w:tabs>
        <w:ind w:left="284" w:right="7"/>
        <w:jc w:val="both"/>
        <w:rPr>
          <w:rFonts w:ascii="Times New Roman" w:eastAsia="Times New Roman" w:hAnsi="Times New Roman"/>
          <w:lang w:eastAsia="ru-RU"/>
        </w:rPr>
      </w:pPr>
    </w:p>
    <w:p w:rsidR="00D94A2B" w:rsidRPr="00E211FA" w:rsidRDefault="00D94A2B" w:rsidP="00D94A2B">
      <w:pPr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t>4. Консультативная деятельность:</w:t>
      </w:r>
    </w:p>
    <w:p w:rsidR="00D94A2B" w:rsidRPr="00E211FA" w:rsidRDefault="00D94A2B" w:rsidP="00D94A2B">
      <w:pPr>
        <w:numPr>
          <w:ilvl w:val="0"/>
          <w:numId w:val="5"/>
        </w:numPr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 xml:space="preserve">Консультирование педагогов по вопросам </w:t>
      </w:r>
      <w:r w:rsidRPr="00E211FA">
        <w:rPr>
          <w:rFonts w:ascii="Times New Roman" w:eastAsia="Times New Roman" w:hAnsi="Times New Roman"/>
          <w:spacing w:val="-1"/>
          <w:lang w:eastAsia="ru-RU"/>
        </w:rPr>
        <w:t>тематического планирования.</w:t>
      </w:r>
    </w:p>
    <w:p w:rsidR="00D94A2B" w:rsidRPr="00E211FA" w:rsidRDefault="00D94A2B" w:rsidP="00D94A2B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D94A2B" w:rsidRPr="00E211FA" w:rsidRDefault="00D94A2B" w:rsidP="00D94A2B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Консультирование педагогов  по вопросам в сфере формирования  универсальных учебных действий в рамках ФГОС.</w:t>
      </w:r>
    </w:p>
    <w:p w:rsidR="00D94A2B" w:rsidRPr="00E211FA" w:rsidRDefault="00D94A2B" w:rsidP="00D94A2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b/>
          <w:lang w:eastAsia="ru-RU"/>
        </w:rPr>
        <w:t>5. Организационные формы работы:</w:t>
      </w:r>
    </w:p>
    <w:p w:rsidR="00D94A2B" w:rsidRPr="00E211FA" w:rsidRDefault="00D94A2B" w:rsidP="00D94A2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 xml:space="preserve">1. Заседания методического объединения. </w:t>
      </w:r>
    </w:p>
    <w:p w:rsidR="00D94A2B" w:rsidRPr="00E211FA" w:rsidRDefault="00D94A2B" w:rsidP="00D94A2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94A2B" w:rsidRPr="00E211FA" w:rsidRDefault="00D94A2B" w:rsidP="00D94A2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3.  Взаимопосещение уроков педагогами.</w:t>
      </w:r>
    </w:p>
    <w:p w:rsidR="00D94A2B" w:rsidRPr="00E211FA" w:rsidRDefault="00D94A2B" w:rsidP="00D94A2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 xml:space="preserve">4. Посещение семинаров, встреч в образовательных учреждениях района. </w:t>
      </w:r>
    </w:p>
    <w:p w:rsidR="00D94A2B" w:rsidRPr="00E211FA" w:rsidRDefault="00D94A2B" w:rsidP="00D94A2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 xml:space="preserve">5. Выступления учителей начальных классов на </w:t>
      </w:r>
      <w:proofErr w:type="gramStart"/>
      <w:r w:rsidRPr="00E211FA">
        <w:rPr>
          <w:rFonts w:ascii="Times New Roman" w:eastAsia="Times New Roman" w:hAnsi="Times New Roman"/>
          <w:lang w:eastAsia="ru-RU"/>
        </w:rPr>
        <w:t>ПО</w:t>
      </w:r>
      <w:proofErr w:type="gramEnd"/>
      <w:r w:rsidRPr="00E211FA">
        <w:rPr>
          <w:rFonts w:ascii="Times New Roman" w:eastAsia="Times New Roman" w:hAnsi="Times New Roman"/>
          <w:lang w:eastAsia="ru-RU"/>
        </w:rPr>
        <w:t>, практико-ориентированных семинарах, педагогических советах, конференциях.</w:t>
      </w:r>
    </w:p>
    <w:p w:rsidR="00D94A2B" w:rsidRPr="00E211FA" w:rsidRDefault="00D94A2B" w:rsidP="00D94A2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>6. Повышение квалификации педагогов на курсах .</w:t>
      </w:r>
    </w:p>
    <w:p w:rsidR="00D94A2B" w:rsidRPr="00E211FA" w:rsidRDefault="00D94A2B" w:rsidP="00D94A2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E211FA">
        <w:rPr>
          <w:rFonts w:ascii="Times New Roman" w:eastAsia="Times New Roman" w:hAnsi="Times New Roman"/>
          <w:lang w:eastAsia="ru-RU"/>
        </w:rPr>
        <w:t xml:space="preserve">7. Прохождение аттестации педагогических кадров. </w:t>
      </w:r>
    </w:p>
    <w:p w:rsidR="00A35FF7" w:rsidRPr="00E211FA" w:rsidRDefault="00A35FF7" w:rsidP="00F46368">
      <w:pPr>
        <w:spacing w:before="30" w:after="30" w:line="276" w:lineRule="auto"/>
        <w:rPr>
          <w:rFonts w:ascii="Times New Roman" w:eastAsia="Times New Roman" w:hAnsi="Times New Roman"/>
          <w:lang w:eastAsia="ru-RU"/>
        </w:rPr>
      </w:pP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1308"/>
        <w:gridCol w:w="4265"/>
        <w:gridCol w:w="2094"/>
        <w:gridCol w:w="3003"/>
        <w:gridCol w:w="70"/>
      </w:tblGrid>
      <w:tr w:rsidR="00E243BB" w:rsidRPr="00B04C4A" w:rsidTr="00E211FA">
        <w:trPr>
          <w:jc w:val="center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11FA" w:rsidP="00425518">
            <w:pPr>
              <w:spacing w:before="30" w:after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11FA" w:rsidP="00425518">
            <w:pPr>
              <w:spacing w:before="30" w:after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Содержание работы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Форма проведения, класс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11FA" w:rsidP="00425518">
            <w:pPr>
              <w:spacing w:before="30" w:after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E211FA">
        <w:trPr>
          <w:trHeight w:val="1134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11FA" w:rsidRPr="00E211FA" w:rsidRDefault="00E211FA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04C4A" w:rsidRPr="00B04C4A" w:rsidRDefault="00CF2DEC" w:rsidP="00E211FA">
            <w:pPr>
              <w:ind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 з</w:t>
            </w:r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аседание </w:t>
            </w:r>
            <w:proofErr w:type="gramStart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proofErr w:type="gramEnd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E211FA" w:rsidRPr="00E211FA" w:rsidRDefault="00E211FA" w:rsidP="00E211FA">
            <w:pPr>
              <w:spacing w:line="276" w:lineRule="auto"/>
              <w:rPr>
                <w:rFonts w:ascii="Times New Roman" w:eastAsia="Calibri" w:hAnsi="Times New Roman"/>
              </w:rPr>
            </w:pPr>
            <w:r w:rsidRPr="00E211FA">
              <w:rPr>
                <w:rFonts w:ascii="Times New Roman" w:eastAsia="Calibri" w:hAnsi="Times New Roman"/>
              </w:rPr>
              <w:t xml:space="preserve">1. </w:t>
            </w:r>
            <w:r w:rsidRPr="00E211F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огласование рабочих программ по учебным предметам и воспитательной</w:t>
            </w:r>
            <w:r w:rsidR="00130ECF">
              <w:rPr>
                <w:rFonts w:ascii="Times New Roman" w:eastAsia="Times New Roman" w:hAnsi="Times New Roman"/>
                <w:lang w:eastAsia="ru-RU"/>
              </w:rPr>
              <w:t xml:space="preserve"> работы.</w:t>
            </w:r>
          </w:p>
          <w:p w:rsidR="00E211FA" w:rsidRPr="00E211FA" w:rsidRDefault="00130ECF" w:rsidP="00E211FA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E211FA" w:rsidRPr="00E211FA">
              <w:rPr>
                <w:rFonts w:ascii="Times New Roman" w:eastAsia="Calibri" w:hAnsi="Times New Roman"/>
              </w:rPr>
              <w:t>.Определение направлений инновационной деятельности.</w:t>
            </w:r>
          </w:p>
          <w:p w:rsidR="00E211FA" w:rsidRPr="00E211FA" w:rsidRDefault="00130ECF" w:rsidP="00E211FA">
            <w:pPr>
              <w:spacing w:before="30" w:after="3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E211FA" w:rsidRPr="00E211FA">
              <w:rPr>
                <w:rFonts w:ascii="Times New Roman" w:eastAsia="Calibri" w:hAnsi="Times New Roman"/>
              </w:rPr>
              <w:t xml:space="preserve">. </w:t>
            </w:r>
            <w:r w:rsidR="00E211FA" w:rsidRPr="00E211FA">
              <w:rPr>
                <w:rFonts w:ascii="Times New Roman" w:eastAsia="Times New Roman" w:hAnsi="Times New Roman"/>
                <w:lang w:eastAsia="ru-RU"/>
              </w:rPr>
              <w:t>П</w:t>
            </w:r>
            <w:r w:rsidR="00E211FA" w:rsidRPr="00B04C4A">
              <w:rPr>
                <w:rFonts w:ascii="Times New Roman" w:eastAsia="Times New Roman" w:hAnsi="Times New Roman"/>
                <w:lang w:eastAsia="ru-RU"/>
              </w:rPr>
              <w:t>ланирование работы в 1</w:t>
            </w:r>
            <w:r w:rsidR="00561496">
              <w:rPr>
                <w:rFonts w:ascii="Times New Roman" w:eastAsia="Times New Roman" w:hAnsi="Times New Roman"/>
                <w:lang w:eastAsia="ru-RU"/>
              </w:rPr>
              <w:t xml:space="preserve">- 4 </w:t>
            </w:r>
            <w:r w:rsidR="00E211FA" w:rsidRPr="00B04C4A">
              <w:rPr>
                <w:rFonts w:ascii="Times New Roman" w:eastAsia="Times New Roman" w:hAnsi="Times New Roman"/>
                <w:lang w:eastAsia="ru-RU"/>
              </w:rPr>
              <w:t xml:space="preserve"> классах согласно </w:t>
            </w:r>
            <w:proofErr w:type="spellStart"/>
            <w:r w:rsidR="00E211FA" w:rsidRPr="00B04C4A">
              <w:rPr>
                <w:rFonts w:ascii="Times New Roman" w:eastAsia="Times New Roman" w:hAnsi="Times New Roman"/>
                <w:lang w:eastAsia="ru-RU"/>
              </w:rPr>
              <w:t>ФГОСам</w:t>
            </w:r>
            <w:proofErr w:type="spellEnd"/>
          </w:p>
          <w:p w:rsidR="00B04C4A" w:rsidRPr="00B04C4A" w:rsidRDefault="00CF2DEC" w:rsidP="001562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Обсуждение</w:t>
            </w:r>
          </w:p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04C4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211F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Руководитель ПО </w:t>
            </w:r>
            <w:r w:rsidRPr="00E211FA">
              <w:rPr>
                <w:rFonts w:ascii="Times New Roman" w:eastAsia="Times New Roman" w:hAnsi="Times New Roman"/>
                <w:lang w:eastAsia="ru-RU"/>
              </w:rPr>
              <w:t>Тюшова О.З.</w:t>
            </w:r>
          </w:p>
          <w:p w:rsidR="00B04C4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211FA"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proofErr w:type="spellStart"/>
            <w:r w:rsidRPr="00E211FA">
              <w:rPr>
                <w:rFonts w:ascii="Times New Roman" w:eastAsia="Times New Roman" w:hAnsi="Times New Roman"/>
                <w:lang w:eastAsia="ru-RU"/>
              </w:rPr>
              <w:t>нач</w:t>
            </w:r>
            <w:proofErr w:type="gramStart"/>
            <w:r w:rsidRPr="00E211FA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211FA">
              <w:rPr>
                <w:rFonts w:ascii="Times New Roman" w:eastAsia="Times New Roman" w:hAnsi="Times New Roman"/>
                <w:lang w:eastAsia="ru-RU"/>
              </w:rPr>
              <w:t>лассов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1FA" w:rsidRPr="00B04C4A" w:rsidRDefault="00E211FA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1496" w:rsidRPr="00B04C4A" w:rsidTr="00156BA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ind w:left="720" w:hanging="360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Symbol" w:eastAsia="Times New Roman" w:hAnsi="Symbol"/>
                <w:lang w:eastAsia="ru-RU"/>
              </w:rPr>
              <w:t></w:t>
            </w:r>
            <w:r>
              <w:rPr>
                <w:rFonts w:ascii="Times New Roman" w:eastAsia="Times New Roman" w:hAnsi="Times New Roman"/>
                <w:lang w:eastAsia="ru-RU"/>
              </w:rPr>
              <w:t>   «Кросс нации»</w:t>
            </w:r>
          </w:p>
          <w:p w:rsidR="00561496" w:rsidRPr="00B04C4A" w:rsidRDefault="00561496" w:rsidP="00E211FA">
            <w:pPr>
              <w:spacing w:before="30" w:after="30"/>
              <w:ind w:left="720" w:hanging="360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Symbol" w:eastAsia="Times New Roman" w:hAnsi="Symbol"/>
                <w:lang w:eastAsia="ru-RU"/>
              </w:rPr>
              <w:t></w:t>
            </w:r>
            <w:r>
              <w:rPr>
                <w:rFonts w:ascii="Times New Roman" w:eastAsia="Times New Roman" w:hAnsi="Times New Roman"/>
                <w:lang w:eastAsia="ru-RU"/>
              </w:rPr>
              <w:t>   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Беседы « Правила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дорожного 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движения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физкультуры, 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1496" w:rsidRPr="00B04C4A" w:rsidTr="00156BA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E211FA" w:rsidRDefault="00561496" w:rsidP="00425518">
            <w:pPr>
              <w:spacing w:before="30" w:after="30"/>
              <w:ind w:left="720" w:hanging="360"/>
              <w:rPr>
                <w:rFonts w:ascii="Symbol" w:eastAsia="Times New Roman" w:hAnsi="Symbol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предметных 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кружков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1496" w:rsidRPr="00B04C4A" w:rsidTr="00667435">
        <w:trPr>
          <w:jc w:val="center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561496" w:rsidRPr="00B04C4A" w:rsidRDefault="00561496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561496" w:rsidRPr="00B04C4A" w:rsidRDefault="00561496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561496" w:rsidRPr="00B04C4A" w:rsidRDefault="00561496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Школьный этап интеллектуального марафона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2-4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156202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/>
                <w:lang w:eastAsia="ru-RU"/>
              </w:rPr>
              <w:t>2-4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1496" w:rsidRPr="00B04C4A" w:rsidTr="0066743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156202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156202">
        <w:trPr>
          <w:trHeight w:val="19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1FA" w:rsidRPr="00B04C4A" w:rsidRDefault="00E211FA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Default="00561496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  <w:p w:rsidR="00B04C4A" w:rsidRPr="00561496" w:rsidRDefault="00156202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Школьный этап Всероссийской</w:t>
            </w:r>
            <w:r w:rsidR="00E211FA" w:rsidRPr="00B04C4A">
              <w:rPr>
                <w:rFonts w:ascii="Times New Roman" w:eastAsia="Times New Roman" w:hAnsi="Times New Roman"/>
                <w:lang w:eastAsia="ru-RU"/>
              </w:rPr>
              <w:t xml:space="preserve"> олим</w:t>
            </w:r>
            <w:r>
              <w:rPr>
                <w:rFonts w:ascii="Times New Roman" w:eastAsia="Times New Roman" w:hAnsi="Times New Roman"/>
                <w:lang w:eastAsia="ru-RU"/>
              </w:rPr>
              <w:t>пиады школьников по математике,</w:t>
            </w:r>
            <w:r w:rsidR="00E211FA" w:rsidRPr="00B04C4A">
              <w:rPr>
                <w:rFonts w:ascii="Times New Roman" w:eastAsia="Times New Roman" w:hAnsi="Times New Roman"/>
                <w:lang w:eastAsia="ru-RU"/>
              </w:rPr>
              <w:t xml:space="preserve"> русскому языку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литературному чтению и окружающему миру </w:t>
            </w:r>
            <w:r w:rsidR="00E211FA" w:rsidRPr="00B04C4A">
              <w:rPr>
                <w:rFonts w:ascii="Times New Roman" w:eastAsia="Times New Roman" w:hAnsi="Times New Roman"/>
                <w:lang w:eastAsia="ru-RU"/>
              </w:rPr>
              <w:t xml:space="preserve"> в 4-х классах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  <w:p w:rsid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4-а, 4-б</w:t>
            </w:r>
          </w:p>
          <w:p w:rsidR="00561496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  <w:p w:rsidR="00561496" w:rsidRPr="00561496" w:rsidRDefault="00561496" w:rsidP="0056149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04C4A" w:rsidRPr="00561496" w:rsidRDefault="00CF2DEC" w:rsidP="005614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  <w:p w:rsidR="00B04C4A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Тюшова О.З.,</w:t>
            </w:r>
          </w:p>
          <w:p w:rsidR="00561496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Скибицкая М.В.</w:t>
            </w:r>
          </w:p>
          <w:p w:rsidR="00561496" w:rsidRPr="00561496" w:rsidRDefault="00561496" w:rsidP="0056149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56202" w:rsidRPr="00561496" w:rsidRDefault="00156202" w:rsidP="005614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11FA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6202" w:rsidRPr="00B04C4A" w:rsidTr="009A1D37">
        <w:trPr>
          <w:trHeight w:val="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02" w:rsidRPr="00E211FA" w:rsidRDefault="00156202" w:rsidP="007777D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 з</w:t>
            </w:r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аседание </w:t>
            </w:r>
            <w:proofErr w:type="gramStart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proofErr w:type="gramEnd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156202" w:rsidRPr="00E211FA" w:rsidRDefault="00156202" w:rsidP="007777D5">
            <w:pPr>
              <w:spacing w:line="276" w:lineRule="auto"/>
              <w:rPr>
                <w:rFonts w:ascii="Times New Roman" w:hAnsi="Times New Roman"/>
              </w:rPr>
            </w:pPr>
            <w:r w:rsidRPr="00E211FA">
              <w:rPr>
                <w:rFonts w:ascii="Times New Roman" w:hAnsi="Times New Roman"/>
              </w:rPr>
              <w:t>1.Анализ итогов успеваемости и качества знаний за 1 четверть. Пути повышения результативности образовательного процесса.</w:t>
            </w:r>
          </w:p>
          <w:p w:rsidR="00156202" w:rsidRPr="00E211FA" w:rsidRDefault="00156202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hAnsi="Times New Roman"/>
              </w:rPr>
              <w:t>2.</w:t>
            </w:r>
            <w:r w:rsidRPr="00E211FA">
              <w:rPr>
                <w:rFonts w:ascii="Times New Roman" w:eastAsia="Calibri" w:hAnsi="Times New Roman"/>
              </w:rPr>
              <w:t xml:space="preserve"> Рассмотрение плана методической декады «Создание условий успешности по работе с одарёнными детьми»</w:t>
            </w:r>
          </w:p>
          <w:p w:rsidR="00156202" w:rsidRPr="00E211FA" w:rsidRDefault="00156202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>3. Участие в дистанционных и онлайн – олимпиадах, интеллектуальных и творческих конкурсах.</w:t>
            </w:r>
          </w:p>
          <w:p w:rsidR="00156202" w:rsidRPr="00E211FA" w:rsidRDefault="00156202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 xml:space="preserve">4. Итоги участия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научно </w:t>
            </w:r>
            <w:r w:rsidRPr="00E211FA">
              <w:rPr>
                <w:rFonts w:ascii="Times New Roman" w:eastAsia="Times New Roman" w:hAnsi="Times New Roman"/>
                <w:lang w:eastAsia="ru-RU"/>
              </w:rPr>
              <w:t>– практической конференции младших школьников.</w:t>
            </w:r>
          </w:p>
          <w:p w:rsidR="00156202" w:rsidRPr="00E211FA" w:rsidRDefault="00156202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>5. Реализация плана работы по обеспечению преемственности дошкольного и НОО.</w:t>
            </w:r>
          </w:p>
          <w:p w:rsidR="00156202" w:rsidRPr="00B04C4A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02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Выступления,</w:t>
            </w:r>
          </w:p>
          <w:p w:rsidR="00156202" w:rsidRPr="00B04C4A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обсуждение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02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156202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Тюшова О.З.,</w:t>
            </w:r>
          </w:p>
          <w:p w:rsidR="00156202" w:rsidRPr="00B04C4A" w:rsidRDefault="00156202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нач.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6202" w:rsidRPr="00B04C4A" w:rsidTr="009D0E0F">
        <w:trPr>
          <w:trHeight w:val="2512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02" w:rsidRPr="00B04C4A" w:rsidRDefault="00156202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6202" w:rsidRPr="00B04C4A" w:rsidTr="009D0E0F">
        <w:trPr>
          <w:trHeight w:val="2512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02" w:rsidRPr="00B04C4A" w:rsidRDefault="00156202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156202" w:rsidRPr="00B04C4A" w:rsidRDefault="00156202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77D5" w:rsidRPr="00B04C4A" w:rsidTr="00C9099D">
        <w:trPr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77D5" w:rsidRPr="00B04C4A" w:rsidRDefault="007777D5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Общешкольное родительское собрание кДню Матери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7777D5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выступлений учащихся, творческих работ, сочинений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E211FA">
        <w:trPr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CF2DEC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7D5" w:rsidRDefault="007777D5" w:rsidP="006B0917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интеллектуальный марафон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7D5" w:rsidRDefault="007777D5" w:rsidP="006B0917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7D5" w:rsidRPr="00B04C4A" w:rsidRDefault="007777D5" w:rsidP="006B0917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ук.2-4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E7808" w:rsidRPr="00B04C4A" w:rsidTr="0039412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7808" w:rsidRPr="00B04C4A" w:rsidRDefault="00AE7808" w:rsidP="00425518">
            <w:pPr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51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Новогодние утренники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</w:tr>
      <w:tr w:rsidR="00AE7808" w:rsidRPr="00B04C4A" w:rsidTr="00394129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808" w:rsidRPr="00B04C4A" w:rsidRDefault="00AE7808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808" w:rsidRDefault="00AE7808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08" w:rsidRPr="00B04C4A" w:rsidTr="0039412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7808" w:rsidRPr="00B04C4A" w:rsidRDefault="00AE7808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Pr="00B04C4A" w:rsidRDefault="00AE7808" w:rsidP="00425518">
            <w:pPr>
              <w:spacing w:before="30" w:after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Работа в мастерской Деда Мороза</w:t>
            </w:r>
          </w:p>
        </w:tc>
        <w:tc>
          <w:tcPr>
            <w:tcW w:w="20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08" w:rsidRPr="00B04C4A" w:rsidRDefault="00AE7808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1496" w:rsidRPr="00B04C4A" w:rsidTr="002A0657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школьном конкурсе методических разработок «Золотые россыпи»</w:t>
            </w:r>
          </w:p>
          <w:p w:rsidR="00561496" w:rsidRPr="00B04C4A" w:rsidRDefault="00561496" w:rsidP="00425518">
            <w:pPr>
              <w:spacing w:before="30" w:after="3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3BB" w:rsidRPr="00B04C4A" w:rsidTr="007777D5">
        <w:trPr>
          <w:trHeight w:val="546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D5" w:rsidRPr="00E211FA" w:rsidRDefault="007777D5" w:rsidP="007777D5">
            <w:pPr>
              <w:spacing w:before="30" w:after="3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заседание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7777D5" w:rsidRPr="00E211FA" w:rsidRDefault="007777D5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 xml:space="preserve">1. Анализ успеваемости за 2 четверть. </w:t>
            </w:r>
          </w:p>
          <w:p w:rsidR="007777D5" w:rsidRPr="00E211FA" w:rsidRDefault="007777D5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 xml:space="preserve">2.Подготовка к районной </w:t>
            </w:r>
            <w:r w:rsidR="00CD4017">
              <w:rPr>
                <w:rFonts w:ascii="Times New Roman" w:eastAsia="Times New Roman" w:hAnsi="Times New Roman"/>
                <w:lang w:eastAsia="ru-RU"/>
              </w:rPr>
              <w:t xml:space="preserve">учебно </w:t>
            </w:r>
            <w:r w:rsidRPr="00E211FA">
              <w:rPr>
                <w:rFonts w:ascii="Times New Roman" w:eastAsia="Times New Roman" w:hAnsi="Times New Roman"/>
                <w:lang w:eastAsia="ru-RU"/>
              </w:rPr>
              <w:t>– исследовательской конференции «Юность Поморья»</w:t>
            </w:r>
          </w:p>
          <w:p w:rsidR="007777D5" w:rsidRPr="00E211FA" w:rsidRDefault="007777D5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 xml:space="preserve">3. Анализ деятельности </w:t>
            </w:r>
            <w:proofErr w:type="gramStart"/>
            <w:r w:rsidR="00CD4017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="00CD4017">
              <w:rPr>
                <w:rFonts w:ascii="Times New Roman" w:eastAsia="Times New Roman" w:hAnsi="Times New Roman"/>
                <w:lang w:eastAsia="ru-RU"/>
              </w:rPr>
              <w:t xml:space="preserve"> за 2017</w:t>
            </w:r>
            <w:r w:rsidRPr="00E211FA">
              <w:rPr>
                <w:rFonts w:ascii="Times New Roman" w:eastAsia="Times New Roman" w:hAnsi="Times New Roman"/>
                <w:lang w:eastAsia="ru-RU"/>
              </w:rPr>
              <w:t>год.</w:t>
            </w:r>
          </w:p>
          <w:p w:rsidR="007777D5" w:rsidRPr="00E211FA" w:rsidRDefault="007777D5" w:rsidP="007777D5">
            <w:pPr>
              <w:spacing w:before="30" w:after="3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04C4A" w:rsidRPr="00B04C4A" w:rsidRDefault="00CF2DEC" w:rsidP="00425518">
            <w:pPr>
              <w:spacing w:before="30" w:after="3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702EBE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Выступление, обсуждение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702EBE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Руководитель ПО Тюшова О.З., учителя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7D5" w:rsidRPr="00B04C4A" w:rsidRDefault="007777D5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3BB" w:rsidRPr="00B04C4A" w:rsidTr="00702EBE">
        <w:trPr>
          <w:trHeight w:val="255"/>
          <w:jc w:val="center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Default="00CD4017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Муниципальный этап Всероссийской </w:t>
            </w:r>
            <w:r w:rsidR="00702EBE" w:rsidRPr="00B04C4A">
              <w:rPr>
                <w:rFonts w:ascii="Times New Roman" w:eastAsia="Times New Roman" w:hAnsi="Times New Roman"/>
                <w:lang w:eastAsia="ru-RU"/>
              </w:rPr>
              <w:t>олимпиады по математике, русскому языку, окружающему миру, литературному чтению</w:t>
            </w:r>
          </w:p>
          <w:p w:rsidR="00B04C4A" w:rsidRDefault="00CF2DEC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  <w:p w:rsidR="00B04C4A" w:rsidRPr="00B04C4A" w:rsidRDefault="00CF2DEC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702EBE" w:rsidP="00425518">
            <w:pPr>
              <w:spacing w:before="30" w:after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Default="00CD4017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Тюшова О.З.,</w:t>
            </w:r>
          </w:p>
          <w:p w:rsidR="00CD4017" w:rsidRPr="00B04C4A" w:rsidRDefault="00CD4017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Скибицкая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7D5" w:rsidRPr="00B04C4A" w:rsidRDefault="007777D5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4017" w:rsidRPr="00B04C4A" w:rsidTr="00702EBE">
        <w:trPr>
          <w:trHeight w:val="255"/>
          <w:jc w:val="center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17" w:rsidRPr="00B04C4A" w:rsidRDefault="00CD4017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17" w:rsidRDefault="00CD4017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E211FA">
              <w:rPr>
                <w:rFonts w:ascii="Times New Roman" w:eastAsia="Times New Roman" w:hAnsi="Times New Roman"/>
                <w:lang w:eastAsia="ru-RU"/>
              </w:rPr>
              <w:t>Планирование плана проведения декады начальных классов.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17" w:rsidRPr="00B04C4A" w:rsidRDefault="00CD4017" w:rsidP="00425518">
            <w:pPr>
              <w:spacing w:before="30" w:after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17" w:rsidRDefault="00CD4017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017" w:rsidRPr="00B04C4A" w:rsidRDefault="00CD4017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3BB" w:rsidRPr="00B04C4A" w:rsidTr="00E211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7D5" w:rsidRPr="00B04C4A" w:rsidRDefault="007777D5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2F5C6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Лыжня России - 2018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Учителя физкультуры</w:t>
            </w:r>
            <w:r w:rsidR="00CD401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702EBE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="00702EBE">
              <w:rPr>
                <w:rFonts w:ascii="Times New Roman" w:eastAsia="Times New Roman" w:hAnsi="Times New Roman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E211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7D5" w:rsidRPr="00B04C4A" w:rsidRDefault="007777D5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CD4017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Мероприятия, посвящённые Дню Защитника Отечества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нач</w:t>
            </w:r>
            <w:proofErr w:type="spellEnd"/>
            <w:proofErr w:type="gramStart"/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spellStart"/>
            <w:proofErr w:type="gramEnd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7777D5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1496" w:rsidRPr="00B04C4A" w:rsidTr="00B56AE9">
        <w:trPr>
          <w:trHeight w:val="1134"/>
          <w:jc w:val="center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 з</w:t>
            </w:r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аседание </w:t>
            </w:r>
            <w:proofErr w:type="gramStart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proofErr w:type="gramEnd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В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ыступления учителей по темам самообразования.</w:t>
            </w:r>
          </w:p>
          <w:p w:rsidR="00561496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А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нализ проведённых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во время Декады начальных классов 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открытых уроков</w:t>
            </w:r>
          </w:p>
          <w:p w:rsidR="00561496" w:rsidRPr="00B04C4A" w:rsidRDefault="00561496" w:rsidP="00425518">
            <w:pPr>
              <w:spacing w:before="30" w:after="30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Взаимопосещение уроков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выступления, обсуждение </w:t>
            </w:r>
          </w:p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1496" w:rsidRPr="00B04C4A" w:rsidTr="00B56AE9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Огоньки, утренники, праздники, посвященные 8 Марта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1496" w:rsidRPr="00B04C4A" w:rsidTr="00B56AE9">
        <w:trPr>
          <w:trHeight w:val="7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74794A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Межрайонный</w:t>
            </w:r>
            <w:r w:rsidRPr="0057331B">
              <w:rPr>
                <w:rFonts w:ascii="Times New Roman" w:eastAsia="Times New Roman" w:hAnsi="Times New Roman"/>
                <w:lang w:eastAsia="ru-RU"/>
              </w:rPr>
              <w:t xml:space="preserve"> конкурсе проектов «</w:t>
            </w:r>
            <w:proofErr w:type="gramStart"/>
            <w:r w:rsidRPr="0057331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57331B">
              <w:rPr>
                <w:rFonts w:ascii="Times New Roman" w:eastAsia="Times New Roman" w:hAnsi="Times New Roman"/>
                <w:lang w:eastAsia="ru-RU"/>
              </w:rPr>
              <w:t xml:space="preserve"> сколько нам открытий чудных, готовит просвещенья дух…»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425518">
            <w:pPr>
              <w:spacing w:before="30" w:after="30" w:line="78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Default="00561496" w:rsidP="00425518">
            <w:pPr>
              <w:spacing w:before="30" w:after="30" w:line="78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1496" w:rsidRPr="00B04C4A" w:rsidTr="00B56AE9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Декада начальных классов (творческие и спортивные конкурсы, фотовыставки, открытые уроки, родительские собрания, внеклассные мероприятия)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Pr="00B04C4A" w:rsidRDefault="00561496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Руководитель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ТюшоваО.З.учителянач.кл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1496" w:rsidRPr="00B04C4A" w:rsidTr="00B56AE9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496" w:rsidRPr="00B04C4A" w:rsidRDefault="00561496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Посещение занятий в подготовительных группах д/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96" w:rsidRDefault="00561496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Тюшова О.З.,</w:t>
            </w:r>
          </w:p>
          <w:p w:rsidR="00561496" w:rsidRDefault="00561496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Скибицкая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496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3BB" w:rsidRPr="00B04C4A" w:rsidTr="00E243BB">
        <w:trPr>
          <w:jc w:val="center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E243BB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Всероссийский день Здоровья:  </w:t>
            </w:r>
            <w:r w:rsidR="00561496">
              <w:rPr>
                <w:rFonts w:ascii="Times New Roman" w:eastAsia="Times New Roman" w:hAnsi="Times New Roman"/>
                <w:lang w:eastAsia="ru-RU"/>
              </w:rPr>
              <w:t xml:space="preserve">игра по </w:t>
            </w:r>
            <w:r w:rsidR="00561496">
              <w:rPr>
                <w:rFonts w:ascii="Times New Roman" w:eastAsia="Times New Roman" w:hAnsi="Times New Roman"/>
                <w:lang w:eastAsia="ru-RU"/>
              </w:rPr>
              <w:lastRenderedPageBreak/>
              <w:t>станциям «Здоровье – главная ценность»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3BB" w:rsidRPr="00B04C4A" w:rsidRDefault="00E243BB" w:rsidP="00165A59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04C4A" w:rsidRPr="00B04C4A" w:rsidRDefault="00E243BB" w:rsidP="00165A59">
            <w:pPr>
              <w:spacing w:before="30" w:after="30"/>
              <w:ind w:left="238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E243BB" w:rsidP="00E243BB">
            <w:pPr>
              <w:spacing w:before="30" w:after="30"/>
              <w:ind w:left="23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аботник, зам. директора по охране здоровья Казакова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</w:tr>
      <w:tr w:rsidR="00E243BB" w:rsidRPr="00B04C4A" w:rsidTr="00E243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3BB" w:rsidRPr="00B04C4A" w:rsidRDefault="00E243BB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Конкурс рисунков «Если хочешь быть здоров»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E211FA">
        <w:trPr>
          <w:jc w:val="center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3BB" w:rsidRPr="00B04C4A" w:rsidRDefault="00E243BB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243BB" w:rsidRPr="00B04C4A" w:rsidRDefault="00E243BB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04C4A" w:rsidRPr="00B04C4A" w:rsidRDefault="00E243BB" w:rsidP="0042551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 з</w:t>
            </w:r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аседание </w:t>
            </w:r>
            <w:proofErr w:type="gramStart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proofErr w:type="gramEnd"/>
            <w:r w:rsidRPr="00B04C4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Результаты деятельности педагогического коллектива начальной школы по   совершенствованию образовательного процесса:</w:t>
            </w:r>
          </w:p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- оценка эффективности работы ПО учителей начальных классов;</w:t>
            </w:r>
          </w:p>
          <w:p w:rsid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B04C4A">
              <w:rPr>
                <w:rFonts w:ascii="Times New Roman" w:eastAsia="Times New Roman" w:hAnsi="Times New Roman"/>
                <w:lang w:eastAsia="ru-RU"/>
              </w:rPr>
              <w:t>Обобщение педагогического опыта</w:t>
            </w:r>
          </w:p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3.А</w:t>
            </w:r>
            <w:r w:rsidR="00FB19AD">
              <w:rPr>
                <w:rFonts w:ascii="Times New Roman" w:eastAsia="Times New Roman" w:hAnsi="Times New Roman"/>
                <w:lang w:eastAsia="ru-RU"/>
              </w:rPr>
              <w:t xml:space="preserve">нализ промежуточной аттестации </w:t>
            </w:r>
            <w:proofErr w:type="gramStart"/>
            <w:r w:rsidR="00FB19A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Круглый стол</w:t>
            </w:r>
          </w:p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243BB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E211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3BB" w:rsidRPr="00B04C4A" w:rsidRDefault="00E243BB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Урок Мужества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E211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3BB" w:rsidRPr="00B04C4A" w:rsidRDefault="00E243BB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FB19AD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Майская легкоатлетическая эстафета, участие в митинге 9 Мая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Учителя нач.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43BB" w:rsidRPr="00B04C4A" w:rsidTr="00E211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3BB" w:rsidRPr="00B04C4A" w:rsidRDefault="00E243BB" w:rsidP="0042551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561496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Выпускные вечера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Pr="00B04C4A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04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4A" w:rsidRPr="00B04C4A" w:rsidRDefault="00561496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Тюшова О.З., Скибицкая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4A" w:rsidRPr="00B04C4A" w:rsidRDefault="00E243BB" w:rsidP="00425518">
            <w:pPr>
              <w:spacing w:before="30" w:after="30"/>
              <w:rPr>
                <w:rFonts w:ascii="Times New Roman" w:eastAsia="Times New Roman" w:hAnsi="Times New Roman"/>
                <w:lang w:eastAsia="ru-RU"/>
              </w:rPr>
            </w:pPr>
            <w:r w:rsidRPr="00B04C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E211FA" w:rsidRPr="00B04C4A" w:rsidRDefault="00E211FA" w:rsidP="00E211FA">
      <w:pPr>
        <w:shd w:val="clear" w:color="auto" w:fill="FFFFFF"/>
        <w:spacing w:before="30" w:after="30"/>
        <w:jc w:val="center"/>
        <w:rPr>
          <w:rFonts w:ascii="Verdana" w:eastAsia="Times New Roman" w:hAnsi="Verdana"/>
          <w:color w:val="000000"/>
          <w:lang w:eastAsia="ru-RU"/>
        </w:rPr>
      </w:pPr>
      <w:r w:rsidRPr="00B04C4A">
        <w:rPr>
          <w:rFonts w:ascii="Verdana" w:eastAsia="Times New Roman" w:hAnsi="Verdana"/>
          <w:color w:val="000000"/>
          <w:lang w:eastAsia="ru-RU"/>
        </w:rPr>
        <w:t>  </w:t>
      </w:r>
    </w:p>
    <w:p w:rsidR="00A35FF7" w:rsidRPr="00B04C4A" w:rsidRDefault="00A35FF7" w:rsidP="00F46368">
      <w:pPr>
        <w:spacing w:before="30" w:after="30" w:line="276" w:lineRule="auto"/>
        <w:rPr>
          <w:rFonts w:ascii="Times New Roman" w:eastAsia="Times New Roman" w:hAnsi="Times New Roman"/>
          <w:lang w:eastAsia="ru-RU"/>
        </w:rPr>
      </w:pPr>
    </w:p>
    <w:p w:rsidR="00F46368" w:rsidRPr="00E211FA" w:rsidRDefault="00F46368" w:rsidP="00F46368">
      <w:pPr>
        <w:rPr>
          <w:rFonts w:ascii="Times New Roman" w:hAnsi="Times New Roman"/>
        </w:rPr>
      </w:pPr>
    </w:p>
    <w:p w:rsidR="00F46368" w:rsidRPr="00E211FA" w:rsidRDefault="00F46368" w:rsidP="00F46368">
      <w:pPr>
        <w:spacing w:line="276" w:lineRule="auto"/>
        <w:rPr>
          <w:rFonts w:ascii="Times New Roman" w:hAnsi="Times New Roman"/>
        </w:rPr>
      </w:pPr>
    </w:p>
    <w:p w:rsidR="00F46368" w:rsidRPr="00E211FA" w:rsidRDefault="00F46368" w:rsidP="00F46368">
      <w:pPr>
        <w:spacing w:line="276" w:lineRule="auto"/>
        <w:rPr>
          <w:rFonts w:ascii="Times New Roman" w:hAnsi="Times New Roman"/>
        </w:rPr>
      </w:pPr>
    </w:p>
    <w:p w:rsidR="004475E4" w:rsidRPr="00E211FA" w:rsidRDefault="004475E4" w:rsidP="00F46368">
      <w:pPr>
        <w:spacing w:line="276" w:lineRule="auto"/>
      </w:pPr>
    </w:p>
    <w:p w:rsidR="004475E4" w:rsidRPr="00E211FA" w:rsidRDefault="004475E4" w:rsidP="00F46368">
      <w:pPr>
        <w:spacing w:line="276" w:lineRule="auto"/>
      </w:pPr>
    </w:p>
    <w:sectPr w:rsidR="004475E4" w:rsidRPr="00E211FA" w:rsidSect="009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7231"/>
    <w:multiLevelType w:val="multilevel"/>
    <w:tmpl w:val="1E8A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D57CDF"/>
    <w:multiLevelType w:val="hybridMultilevel"/>
    <w:tmpl w:val="C91CB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44B7"/>
    <w:rsid w:val="000C6C0D"/>
    <w:rsid w:val="00130ECF"/>
    <w:rsid w:val="00156202"/>
    <w:rsid w:val="002F5C6B"/>
    <w:rsid w:val="00377C16"/>
    <w:rsid w:val="003C7D74"/>
    <w:rsid w:val="004475E4"/>
    <w:rsid w:val="004644B7"/>
    <w:rsid w:val="00561496"/>
    <w:rsid w:val="0057331B"/>
    <w:rsid w:val="00586D49"/>
    <w:rsid w:val="0065195C"/>
    <w:rsid w:val="006A2B53"/>
    <w:rsid w:val="00702EBE"/>
    <w:rsid w:val="007777D5"/>
    <w:rsid w:val="00787BD3"/>
    <w:rsid w:val="00995042"/>
    <w:rsid w:val="00A35FF7"/>
    <w:rsid w:val="00AE7808"/>
    <w:rsid w:val="00B314FE"/>
    <w:rsid w:val="00CD4017"/>
    <w:rsid w:val="00CF2DEC"/>
    <w:rsid w:val="00CF57C2"/>
    <w:rsid w:val="00D94A2B"/>
    <w:rsid w:val="00E211FA"/>
    <w:rsid w:val="00E243BB"/>
    <w:rsid w:val="00F46368"/>
    <w:rsid w:val="00F75736"/>
    <w:rsid w:val="00FB19AD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B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B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B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B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B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B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7B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7B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B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7B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7B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7B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7B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7B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7B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7B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7B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7B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7BD3"/>
    <w:rPr>
      <w:b/>
      <w:bCs/>
    </w:rPr>
  </w:style>
  <w:style w:type="character" w:styleId="a8">
    <w:name w:val="Emphasis"/>
    <w:basedOn w:val="a0"/>
    <w:uiPriority w:val="20"/>
    <w:qFormat/>
    <w:rsid w:val="00787B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7BD3"/>
    <w:rPr>
      <w:szCs w:val="32"/>
    </w:rPr>
  </w:style>
  <w:style w:type="paragraph" w:styleId="aa">
    <w:name w:val="List Paragraph"/>
    <w:basedOn w:val="a"/>
    <w:uiPriority w:val="34"/>
    <w:qFormat/>
    <w:rsid w:val="00787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BD3"/>
    <w:rPr>
      <w:i/>
    </w:rPr>
  </w:style>
  <w:style w:type="character" w:customStyle="1" w:styleId="22">
    <w:name w:val="Цитата 2 Знак"/>
    <w:basedOn w:val="a0"/>
    <w:link w:val="21"/>
    <w:uiPriority w:val="29"/>
    <w:rsid w:val="00787B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7B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7BD3"/>
    <w:rPr>
      <w:b/>
      <w:i/>
      <w:sz w:val="24"/>
    </w:rPr>
  </w:style>
  <w:style w:type="character" w:styleId="ad">
    <w:name w:val="Subtle Emphasis"/>
    <w:uiPriority w:val="19"/>
    <w:qFormat/>
    <w:rsid w:val="00787B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7B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7B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7B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7B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7BD3"/>
    <w:pPr>
      <w:outlineLvl w:val="9"/>
    </w:pPr>
  </w:style>
  <w:style w:type="table" w:styleId="af3">
    <w:name w:val="Table Grid"/>
    <w:basedOn w:val="a1"/>
    <w:uiPriority w:val="59"/>
    <w:rsid w:val="004644B7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B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B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B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B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B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B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7B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7B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B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7B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7B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7B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7B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7B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7B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7B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7B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7B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7BD3"/>
    <w:rPr>
      <w:b/>
      <w:bCs/>
    </w:rPr>
  </w:style>
  <w:style w:type="character" w:styleId="a8">
    <w:name w:val="Emphasis"/>
    <w:basedOn w:val="a0"/>
    <w:uiPriority w:val="20"/>
    <w:qFormat/>
    <w:rsid w:val="00787B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7BD3"/>
    <w:rPr>
      <w:szCs w:val="32"/>
    </w:rPr>
  </w:style>
  <w:style w:type="paragraph" w:styleId="aa">
    <w:name w:val="List Paragraph"/>
    <w:basedOn w:val="a"/>
    <w:uiPriority w:val="34"/>
    <w:qFormat/>
    <w:rsid w:val="00787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BD3"/>
    <w:rPr>
      <w:i/>
    </w:rPr>
  </w:style>
  <w:style w:type="character" w:customStyle="1" w:styleId="22">
    <w:name w:val="Цитата 2 Знак"/>
    <w:basedOn w:val="a0"/>
    <w:link w:val="21"/>
    <w:uiPriority w:val="29"/>
    <w:rsid w:val="00787B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7B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7BD3"/>
    <w:rPr>
      <w:b/>
      <w:i/>
      <w:sz w:val="24"/>
    </w:rPr>
  </w:style>
  <w:style w:type="character" w:styleId="ad">
    <w:name w:val="Subtle Emphasis"/>
    <w:uiPriority w:val="19"/>
    <w:qFormat/>
    <w:rsid w:val="00787B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7B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7B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7B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7B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7BD3"/>
    <w:pPr>
      <w:outlineLvl w:val="9"/>
    </w:pPr>
  </w:style>
  <w:style w:type="table" w:styleId="af3">
    <w:name w:val="Table Grid"/>
    <w:basedOn w:val="a1"/>
    <w:uiPriority w:val="59"/>
    <w:rsid w:val="004644B7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2017-01-09T15:40:00Z</dcterms:created>
  <dcterms:modified xsi:type="dcterms:W3CDTF">2018-03-19T12:15:00Z</dcterms:modified>
</cp:coreProperties>
</file>